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5C" w:rsidRDefault="00066C15">
      <w:pPr>
        <w:widowControl/>
        <w:rPr>
          <w:b/>
          <w:sz w:val="24"/>
          <w:szCs w:val="24"/>
        </w:rPr>
      </w:pPr>
      <w:bookmarkStart w:id="0" w:name="_GoBack"/>
      <w:bookmarkEnd w:id="0"/>
      <w:r>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95885</wp:posOffset>
                </wp:positionV>
                <wp:extent cx="3898265" cy="123444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B22" w:rsidRDefault="002C1B22">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5pt;margin-top:7.55pt;width:306.95pt;height:9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agQIAAA8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" stroked="f">
                <v:textbox style="mso-fit-shape-to-text:t">
                  <w:txbxContent>
                    <w:p w:rsidR="002C1B22" w:rsidRDefault="002C1B22">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v:textbox>
              </v:shape>
            </w:pict>
          </mc:Fallback>
        </mc:AlternateContent>
      </w:r>
      <w:r w:rsidR="00CB6B5C">
        <w:rPr>
          <w:b/>
          <w:sz w:val="24"/>
          <w:szCs w:val="24"/>
        </w:rPr>
        <w:t xml:space="preserve">                                                                 </w:t>
      </w:r>
    </w:p>
    <w:p w:rsidR="00CB6B5C" w:rsidRDefault="00CB6B5C">
      <w:pPr>
        <w:widowControl/>
        <w:rPr>
          <w:b/>
          <w:sz w:val="24"/>
          <w:szCs w:val="24"/>
        </w:rPr>
      </w:pPr>
    </w:p>
    <w:p w:rsidR="00CB6B5C" w:rsidRDefault="00CB6B5C">
      <w:pPr>
        <w:widowControl/>
        <w:rPr>
          <w:b/>
          <w:sz w:val="24"/>
          <w:szCs w:val="24"/>
        </w:rPr>
      </w:pPr>
    </w:p>
    <w:p w:rsidR="00D8267B" w:rsidRPr="00E924F4" w:rsidRDefault="00A76B99">
      <w:pPr>
        <w:widowControl/>
        <w:rPr>
          <w:b/>
          <w:color w:val="FF6600"/>
          <w:sz w:val="24"/>
          <w:szCs w:val="24"/>
        </w:rPr>
      </w:pPr>
      <w:r w:rsidRPr="00E924F4">
        <w:rPr>
          <w:b/>
          <w:color w:val="FF6600"/>
          <w:sz w:val="24"/>
          <w:szCs w:val="24"/>
        </w:rPr>
        <w:t>________________________________</w:t>
      </w:r>
      <w:r w:rsidR="00CB6B5C" w:rsidRPr="00E924F4">
        <w:rPr>
          <w:b/>
          <w:color w:val="FF6600"/>
          <w:sz w:val="24"/>
          <w:szCs w:val="24"/>
        </w:rPr>
        <w:t>________________________________</w:t>
      </w:r>
      <w:r w:rsidRPr="00E924F4">
        <w:rPr>
          <w:b/>
          <w:color w:val="FF6600"/>
          <w:sz w:val="24"/>
          <w:szCs w:val="24"/>
        </w:rPr>
        <w:t>_____________</w:t>
      </w:r>
    </w:p>
    <w:p w:rsidR="00A76B99" w:rsidRPr="00A76B99" w:rsidRDefault="00B7190A" w:rsidP="00A76B99">
      <w:pPr>
        <w:widowControl/>
        <w:jc w:val="right"/>
        <w:rPr>
          <w:sz w:val="24"/>
          <w:szCs w:val="24"/>
          <w:u w:val="single"/>
        </w:rPr>
      </w:pPr>
      <w:r>
        <w:rPr>
          <w:rFonts w:ascii="Times New Roman" w:hAnsi="Times New Roman" w:cs="Times New Roman"/>
          <w:sz w:val="18"/>
          <w:szCs w:val="18"/>
        </w:rPr>
        <w:t>Nassau</w:t>
      </w:r>
      <w:r w:rsidR="00D8267B">
        <w:rPr>
          <w:rFonts w:ascii="Times New Roman" w:hAnsi="Times New Roman" w:cs="Times New Roman"/>
          <w:sz w:val="18"/>
          <w:szCs w:val="18"/>
        </w:rPr>
        <w:t xml:space="preserve"> County</w:t>
      </w:r>
      <w:r w:rsidR="00A76B99">
        <w:rPr>
          <w:rFonts w:ascii="Times New Roman" w:hAnsi="Times New Roman" w:cs="Times New Roman"/>
          <w:sz w:val="18"/>
          <w:szCs w:val="18"/>
        </w:rPr>
        <w:t xml:space="preserve"> Extension Office</w:t>
      </w:r>
    </w:p>
    <w:p w:rsidR="00A76B99" w:rsidRDefault="00B7190A"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543350 U.S. Highway #1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w:t>
      </w:r>
      <w:r w:rsidR="00B7190A">
        <w:rPr>
          <w:rFonts w:ascii="Times New Roman" w:hAnsi="Times New Roman" w:cs="Times New Roman"/>
          <w:sz w:val="18"/>
          <w:szCs w:val="18"/>
        </w:rPr>
        <w:t>Callahan</w:t>
      </w:r>
      <w:r>
        <w:rPr>
          <w:rFonts w:ascii="Times New Roman" w:hAnsi="Times New Roman" w:cs="Times New Roman"/>
          <w:sz w:val="18"/>
          <w:szCs w:val="18"/>
        </w:rPr>
        <w:t>, FL 32</w:t>
      </w:r>
      <w:r w:rsidR="00B7190A">
        <w:rPr>
          <w:rFonts w:ascii="Times New Roman" w:hAnsi="Times New Roman" w:cs="Times New Roman"/>
          <w:sz w:val="18"/>
          <w:szCs w:val="18"/>
        </w:rPr>
        <w:t>011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Tel. (904) </w:t>
      </w:r>
      <w:r w:rsidR="002307ED">
        <w:rPr>
          <w:rFonts w:ascii="Times New Roman" w:hAnsi="Times New Roman" w:cs="Times New Roman"/>
          <w:sz w:val="18"/>
          <w:szCs w:val="18"/>
        </w:rPr>
        <w:t>530-635</w:t>
      </w:r>
      <w:r w:rsidR="00554F54">
        <w:rPr>
          <w:rFonts w:ascii="Times New Roman" w:hAnsi="Times New Roman" w:cs="Times New Roman"/>
          <w:sz w:val="18"/>
          <w:szCs w:val="18"/>
        </w:rPr>
        <w:t>1</w:t>
      </w:r>
    </w:p>
    <w:p w:rsidR="00554F54" w:rsidRDefault="00554F54"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rljordi@ufl.edu</w:t>
      </w:r>
    </w:p>
    <w:p w:rsidR="008E3608" w:rsidRDefault="008E3608" w:rsidP="00A76B99">
      <w:pPr>
        <w:widowControl/>
        <w:spacing w:line="240" w:lineRule="exact"/>
        <w:jc w:val="right"/>
        <w:rPr>
          <w:rFonts w:ascii="Times New Roman" w:hAnsi="Times New Roman" w:cs="Times New Roman"/>
          <w:sz w:val="18"/>
          <w:szCs w:val="18"/>
        </w:rPr>
      </w:pPr>
      <w:r w:rsidRPr="008E3608">
        <w:rPr>
          <w:rFonts w:ascii="Times New Roman" w:hAnsi="Times New Roman" w:cs="Times New Roman"/>
          <w:sz w:val="18"/>
          <w:szCs w:val="18"/>
        </w:rPr>
        <w:t>http://nassau.ifas.ufl.edu/</w:t>
      </w:r>
    </w:p>
    <w:p w:rsidR="003A5193" w:rsidRDefault="003A5193" w:rsidP="003A5193">
      <w:pPr>
        <w:pStyle w:val="Heading1"/>
        <w:jc w:val="center"/>
      </w:pPr>
      <w:r>
        <w:t>ITEM 1</w:t>
      </w:r>
    </w:p>
    <w:p w:rsidR="003A5193" w:rsidRPr="003A5193" w:rsidRDefault="002C1B22" w:rsidP="003A5193">
      <w:pPr>
        <w:pStyle w:val="Heading2"/>
        <w:ind w:left="450"/>
        <w:rPr>
          <w:rFonts w:ascii="Arial" w:hAnsi="Arial" w:cs="Arial"/>
          <w:sz w:val="32"/>
          <w:szCs w:val="32"/>
        </w:rPr>
      </w:pPr>
      <w:r>
        <w:rPr>
          <w:rFonts w:ascii="Arial" w:hAnsi="Arial" w:cs="Arial"/>
          <w:sz w:val="32"/>
          <w:szCs w:val="32"/>
        </w:rPr>
        <w:t>Nassau County</w:t>
      </w:r>
      <w:r w:rsidR="003A5193" w:rsidRPr="003A5193">
        <w:rPr>
          <w:rFonts w:ascii="Arial" w:hAnsi="Arial" w:cs="Arial"/>
          <w:sz w:val="32"/>
          <w:szCs w:val="32"/>
        </w:rPr>
        <w:t xml:space="preserve"> </w:t>
      </w:r>
      <w:r>
        <w:rPr>
          <w:rFonts w:ascii="Arial" w:hAnsi="Arial" w:cs="Arial"/>
          <w:sz w:val="32"/>
          <w:szCs w:val="32"/>
        </w:rPr>
        <w:t>Volunteer Program Overview</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This "Program Ove</w:t>
      </w:r>
      <w:r w:rsidR="00AD0FC0">
        <w:rPr>
          <w:sz w:val="22"/>
          <w:szCs w:val="22"/>
        </w:rPr>
        <w:t>rview" contains information</w:t>
      </w:r>
      <w:r w:rsidRPr="003A5193">
        <w:rPr>
          <w:sz w:val="22"/>
          <w:szCs w:val="22"/>
        </w:rPr>
        <w:t xml:space="preserve"> will be useful to you in understanding the Master Gardener Volunteer Program, as well as the role and responsibilities</w:t>
      </w:r>
      <w:r w:rsidR="00E47D88">
        <w:rPr>
          <w:sz w:val="22"/>
          <w:szCs w:val="22"/>
        </w:rPr>
        <w:t xml:space="preserve"> </w:t>
      </w:r>
      <w:r w:rsidRPr="003A5193">
        <w:rPr>
          <w:sz w:val="22"/>
          <w:szCs w:val="22"/>
        </w:rPr>
        <w:t xml:space="preserve">of a volunteer Master Gardener.  It will also give insight into </w:t>
      </w:r>
      <w:r w:rsidR="004F5150">
        <w:rPr>
          <w:sz w:val="22"/>
          <w:szCs w:val="22"/>
        </w:rPr>
        <w:t xml:space="preserve">University of </w:t>
      </w:r>
      <w:r w:rsidRPr="003A5193">
        <w:rPr>
          <w:sz w:val="22"/>
          <w:szCs w:val="22"/>
        </w:rPr>
        <w:t>Florida</w:t>
      </w:r>
      <w:r w:rsidR="004F5150">
        <w:rPr>
          <w:sz w:val="22"/>
          <w:szCs w:val="22"/>
        </w:rPr>
        <w:t>/IFAS Extension</w:t>
      </w:r>
      <w:r w:rsidRPr="003A5193">
        <w:rPr>
          <w:sz w:val="22"/>
          <w:szCs w:val="22"/>
        </w:rPr>
        <w:t xml:space="preserve">, how it functions, and how Master Gardener Volunteers operate as part of the Extension Service. </w:t>
      </w:r>
      <w:r w:rsidR="004F5150">
        <w:rPr>
          <w:sz w:val="22"/>
          <w:szCs w:val="22"/>
        </w:rPr>
        <w:t xml:space="preserve">IFAS stands for Institute of Food and Agricultural Sciences.  </w:t>
      </w:r>
      <w:r w:rsidRPr="003A5193">
        <w:rPr>
          <w:sz w:val="22"/>
          <w:szCs w:val="22"/>
        </w:rPr>
        <w:t>Please read the enclosed materials (</w:t>
      </w:r>
      <w:r w:rsidRPr="003A5193">
        <w:rPr>
          <w:b/>
          <w:bCs/>
          <w:sz w:val="22"/>
          <w:szCs w:val="22"/>
        </w:rPr>
        <w:t>Items 1</w:t>
      </w:r>
      <w:r w:rsidRPr="003A5193">
        <w:rPr>
          <w:sz w:val="22"/>
          <w:szCs w:val="22"/>
        </w:rPr>
        <w:t>) and complete the application form (</w:t>
      </w:r>
      <w:r w:rsidRPr="003A5193">
        <w:rPr>
          <w:b/>
          <w:sz w:val="22"/>
          <w:szCs w:val="22"/>
        </w:rPr>
        <w:t>Item 2</w:t>
      </w:r>
      <w:r w:rsidRPr="003A5193">
        <w:rPr>
          <w:sz w:val="22"/>
          <w:szCs w:val="22"/>
        </w:rPr>
        <w:t>), the questionnaire (</w:t>
      </w:r>
      <w:r w:rsidRPr="003A5193">
        <w:rPr>
          <w:b/>
          <w:bCs/>
          <w:sz w:val="22"/>
          <w:szCs w:val="22"/>
        </w:rPr>
        <w:t>Item 3</w:t>
      </w:r>
      <w:r w:rsidRPr="003A5193">
        <w:rPr>
          <w:sz w:val="22"/>
          <w:szCs w:val="22"/>
        </w:rPr>
        <w:t>)</w:t>
      </w:r>
      <w:r w:rsidR="00ED7CC7">
        <w:rPr>
          <w:sz w:val="22"/>
          <w:szCs w:val="22"/>
        </w:rPr>
        <w:t xml:space="preserve">.  </w:t>
      </w:r>
      <w:r w:rsidRPr="003A5193">
        <w:rPr>
          <w:sz w:val="22"/>
          <w:szCs w:val="22"/>
        </w:rPr>
        <w:t xml:space="preserve">  </w:t>
      </w:r>
    </w:p>
    <w:p w:rsidR="003A5193" w:rsidRPr="003A5193" w:rsidRDefault="003A5193" w:rsidP="003A5193">
      <w:pPr>
        <w:tabs>
          <w:tab w:val="left" w:pos="0"/>
          <w:tab w:val="left" w:pos="739"/>
        </w:tabs>
        <w:spacing w:line="240" w:lineRule="exact"/>
        <w:ind w:left="450"/>
        <w:rPr>
          <w:sz w:val="22"/>
          <w:szCs w:val="22"/>
        </w:rPr>
      </w:pPr>
    </w:p>
    <w:p w:rsidR="003A5193" w:rsidRPr="003A5193" w:rsidRDefault="003A5193" w:rsidP="003A5193">
      <w:pPr>
        <w:tabs>
          <w:tab w:val="left" w:pos="0"/>
          <w:tab w:val="left" w:pos="739"/>
        </w:tabs>
        <w:spacing w:line="240" w:lineRule="exact"/>
        <w:ind w:left="450"/>
        <w:rPr>
          <w:sz w:val="22"/>
          <w:szCs w:val="22"/>
        </w:rPr>
      </w:pPr>
      <w:r w:rsidRPr="003A5193">
        <w:rPr>
          <w:sz w:val="22"/>
          <w:szCs w:val="22"/>
        </w:rPr>
        <w:t>Once items 2</w:t>
      </w:r>
      <w:r w:rsidR="00ED7CC7">
        <w:rPr>
          <w:sz w:val="22"/>
          <w:szCs w:val="22"/>
        </w:rPr>
        <w:t xml:space="preserve"> and 3</w:t>
      </w:r>
      <w:r w:rsidRPr="003A5193">
        <w:rPr>
          <w:sz w:val="22"/>
          <w:szCs w:val="22"/>
        </w:rPr>
        <w:t xml:space="preserve"> are completed and returned</w:t>
      </w:r>
      <w:r w:rsidR="00ED7CC7">
        <w:rPr>
          <w:sz w:val="22"/>
          <w:szCs w:val="22"/>
        </w:rPr>
        <w:t xml:space="preserve"> by</w:t>
      </w:r>
      <w:r w:rsidR="00ED7CC7" w:rsidRPr="002307ED">
        <w:rPr>
          <w:b/>
          <w:color w:val="FF0000"/>
          <w:sz w:val="22"/>
          <w:szCs w:val="22"/>
        </w:rPr>
        <w:t xml:space="preserve"> </w:t>
      </w:r>
      <w:r w:rsidR="00AD0FC0" w:rsidRPr="00C57758">
        <w:rPr>
          <w:b/>
          <w:sz w:val="22"/>
          <w:szCs w:val="22"/>
        </w:rPr>
        <w:t>5</w:t>
      </w:r>
      <w:r w:rsidR="002307ED" w:rsidRPr="00C57758">
        <w:rPr>
          <w:b/>
          <w:sz w:val="22"/>
          <w:szCs w:val="22"/>
        </w:rPr>
        <w:t xml:space="preserve"> </w:t>
      </w:r>
      <w:r w:rsidR="00C57758">
        <w:rPr>
          <w:b/>
          <w:sz w:val="22"/>
          <w:szCs w:val="22"/>
        </w:rPr>
        <w:t xml:space="preserve">pm, </w:t>
      </w:r>
      <w:r w:rsidR="00AE0D4C" w:rsidRPr="00C57758">
        <w:rPr>
          <w:b/>
          <w:sz w:val="22"/>
          <w:szCs w:val="22"/>
        </w:rPr>
        <w:t xml:space="preserve">Friday, </w:t>
      </w:r>
      <w:r w:rsidR="005431A4">
        <w:rPr>
          <w:b/>
          <w:sz w:val="22"/>
          <w:szCs w:val="22"/>
        </w:rPr>
        <w:t>May 31, 2019</w:t>
      </w:r>
      <w:r w:rsidR="00AE0D4C" w:rsidRPr="00C57758">
        <w:rPr>
          <w:b/>
          <w:sz w:val="22"/>
          <w:szCs w:val="22"/>
        </w:rPr>
        <w:t>;</w:t>
      </w:r>
      <w:r w:rsidR="00AE0D4C" w:rsidRPr="00C57758">
        <w:rPr>
          <w:sz w:val="22"/>
          <w:szCs w:val="22"/>
        </w:rPr>
        <w:t xml:space="preserve"> </w:t>
      </w:r>
      <w:r w:rsidRPr="003A5193">
        <w:rPr>
          <w:sz w:val="22"/>
          <w:szCs w:val="22"/>
        </w:rPr>
        <w:t>we will set up a time for an interview. Should you have questions, please call Rebecca Jordi at (904)</w:t>
      </w:r>
      <w:r w:rsidR="005225EA">
        <w:rPr>
          <w:sz w:val="22"/>
          <w:szCs w:val="22"/>
        </w:rPr>
        <w:t xml:space="preserve"> </w:t>
      </w:r>
      <w:r w:rsidR="002307ED">
        <w:rPr>
          <w:sz w:val="22"/>
          <w:szCs w:val="22"/>
        </w:rPr>
        <w:t>530-635</w:t>
      </w:r>
      <w:r w:rsidR="00AD0FC0">
        <w:rPr>
          <w:sz w:val="22"/>
          <w:szCs w:val="22"/>
        </w:rPr>
        <w:t>1</w:t>
      </w:r>
      <w:r w:rsidR="002307ED">
        <w:rPr>
          <w:sz w:val="22"/>
          <w:szCs w:val="22"/>
        </w:rPr>
        <w:t xml:space="preserve"> </w:t>
      </w:r>
      <w:r w:rsidRPr="003A5193">
        <w:rPr>
          <w:sz w:val="22"/>
          <w:szCs w:val="22"/>
        </w:rPr>
        <w:t xml:space="preserve">or </w:t>
      </w:r>
      <w:r>
        <w:rPr>
          <w:sz w:val="22"/>
          <w:szCs w:val="22"/>
        </w:rPr>
        <w:t>e-mail rljordi@ufl.edu</w:t>
      </w:r>
      <w:r w:rsidRPr="003A5193">
        <w:rPr>
          <w:sz w:val="22"/>
          <w:szCs w:val="22"/>
        </w:rPr>
        <w:t>.</w:t>
      </w:r>
    </w:p>
    <w:p w:rsidR="003A5193" w:rsidRPr="003A5193" w:rsidRDefault="003A5193" w:rsidP="003A5193">
      <w:pPr>
        <w:tabs>
          <w:tab w:val="left" w:pos="0"/>
          <w:tab w:val="left" w:pos="739"/>
        </w:tabs>
        <w:spacing w:line="240" w:lineRule="exact"/>
        <w:ind w:left="450"/>
        <w:rPr>
          <w:szCs w:val="24"/>
        </w:rPr>
      </w:pPr>
    </w:p>
    <w:p w:rsidR="003A5193" w:rsidRPr="003A5193" w:rsidRDefault="00E47D88" w:rsidP="003A5193">
      <w:pPr>
        <w:tabs>
          <w:tab w:val="left" w:pos="0"/>
          <w:tab w:val="left" w:pos="739"/>
        </w:tabs>
        <w:ind w:left="450"/>
        <w:jc w:val="center"/>
        <w:rPr>
          <w:b/>
          <w:bCs/>
          <w:sz w:val="32"/>
          <w:szCs w:val="32"/>
        </w:rPr>
      </w:pPr>
      <w:r>
        <w:rPr>
          <w:b/>
          <w:bCs/>
          <w:sz w:val="32"/>
          <w:szCs w:val="32"/>
        </w:rPr>
        <w:t>Master Gardener Volunteer Program</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The rapid urban growth in many areas of the United States coupled with increased interest in the environment and home gardening has prompted ever-increasing numbers of homeowner questions to County Extension </w:t>
      </w:r>
      <w:r w:rsidR="004F5150">
        <w:rPr>
          <w:sz w:val="22"/>
          <w:szCs w:val="22"/>
        </w:rPr>
        <w:t>Agents (</w:t>
      </w:r>
      <w:r>
        <w:rPr>
          <w:sz w:val="22"/>
          <w:szCs w:val="22"/>
        </w:rPr>
        <w:t>Educators</w:t>
      </w:r>
      <w:r w:rsidR="004F5150">
        <w:rPr>
          <w:sz w:val="22"/>
          <w:szCs w:val="22"/>
        </w:rPr>
        <w:t>)</w:t>
      </w:r>
      <w:r w:rsidRPr="003A5193">
        <w:rPr>
          <w:sz w:val="22"/>
          <w:szCs w:val="22"/>
        </w:rPr>
        <w:t>.  Many of these questions are seasonal in nature and are relatively easy to answer assuming one has horticulture training.</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ab/>
      </w:r>
      <w:r w:rsidRPr="003A5193">
        <w:rPr>
          <w:sz w:val="22"/>
          <w:szCs w:val="22"/>
        </w:rPr>
        <w:tab/>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In 1972, an innovative Extension Agent </w:t>
      </w:r>
      <w:r>
        <w:rPr>
          <w:sz w:val="22"/>
          <w:szCs w:val="22"/>
        </w:rPr>
        <w:t xml:space="preserve">(educator) </w:t>
      </w:r>
      <w:r w:rsidRPr="003A5193">
        <w:rPr>
          <w:sz w:val="22"/>
          <w:szCs w:val="22"/>
        </w:rPr>
        <w:t xml:space="preserve">in the state of Washington reasoned that well-trained volunteers could respond to many of the everyday homeowner questions freeing him and his colleagues for more technical and difficult problems. Volunteers, such as 4-H </w:t>
      </w:r>
      <w:r w:rsidR="00AE0D4C">
        <w:rPr>
          <w:sz w:val="22"/>
          <w:szCs w:val="22"/>
        </w:rPr>
        <w:t xml:space="preserve">Club </w:t>
      </w:r>
      <w:r w:rsidRPr="003A5193">
        <w:rPr>
          <w:sz w:val="22"/>
          <w:szCs w:val="22"/>
        </w:rPr>
        <w:t>Leaders</w:t>
      </w:r>
      <w:r w:rsidR="00AE0D4C">
        <w:rPr>
          <w:sz w:val="22"/>
          <w:szCs w:val="22"/>
        </w:rPr>
        <w:t xml:space="preserve"> and Master</w:t>
      </w:r>
      <w:r w:rsidRPr="003A5193">
        <w:rPr>
          <w:sz w:val="22"/>
          <w:szCs w:val="22"/>
        </w:rPr>
        <w:t xml:space="preserve"> </w:t>
      </w:r>
      <w:r w:rsidR="00AE0D4C">
        <w:rPr>
          <w:sz w:val="22"/>
          <w:szCs w:val="22"/>
        </w:rPr>
        <w:t xml:space="preserve">Food and Nutrition have </w:t>
      </w:r>
      <w:r w:rsidRPr="003A5193">
        <w:rPr>
          <w:sz w:val="22"/>
          <w:szCs w:val="22"/>
        </w:rPr>
        <w:t>been a part of the Extension Service but n</w:t>
      </w:r>
      <w:r w:rsidR="00AE0D4C">
        <w:rPr>
          <w:sz w:val="22"/>
          <w:szCs w:val="22"/>
        </w:rPr>
        <w:t>one existed</w:t>
      </w:r>
      <w:r w:rsidRPr="003A5193">
        <w:rPr>
          <w:sz w:val="22"/>
          <w:szCs w:val="22"/>
        </w:rPr>
        <w:t xml:space="preserve"> in the area</w:t>
      </w:r>
      <w:r w:rsidR="00AE0D4C">
        <w:rPr>
          <w:sz w:val="22"/>
          <w:szCs w:val="22"/>
        </w:rPr>
        <w:t xml:space="preserve"> </w:t>
      </w:r>
      <w:r w:rsidRPr="003A5193">
        <w:rPr>
          <w:sz w:val="22"/>
          <w:szCs w:val="22"/>
        </w:rPr>
        <w:t>of homeowner horticulture. The Extension Agent</w:t>
      </w:r>
      <w:r>
        <w:rPr>
          <w:sz w:val="22"/>
          <w:szCs w:val="22"/>
        </w:rPr>
        <w:t xml:space="preserve"> (educator)</w:t>
      </w:r>
      <w:r w:rsidRPr="003A5193">
        <w:rPr>
          <w:sz w:val="22"/>
          <w:szCs w:val="22"/>
        </w:rPr>
        <w:t xml:space="preserve"> select</w:t>
      </w:r>
      <w:r w:rsidR="00FA3CB2">
        <w:rPr>
          <w:sz w:val="22"/>
          <w:szCs w:val="22"/>
        </w:rPr>
        <w:t>ed</w:t>
      </w:r>
      <w:r w:rsidRPr="003A5193">
        <w:rPr>
          <w:sz w:val="22"/>
          <w:szCs w:val="22"/>
        </w:rPr>
        <w:t>, train</w:t>
      </w:r>
      <w:r w:rsidR="00FA3CB2">
        <w:rPr>
          <w:sz w:val="22"/>
          <w:szCs w:val="22"/>
        </w:rPr>
        <w:t>ed</w:t>
      </w:r>
      <w:r w:rsidRPr="003A5193">
        <w:rPr>
          <w:sz w:val="22"/>
          <w:szCs w:val="22"/>
        </w:rPr>
        <w:t xml:space="preserve"> and certifie</w:t>
      </w:r>
      <w:r w:rsidR="00FA3CB2">
        <w:rPr>
          <w:sz w:val="22"/>
          <w:szCs w:val="22"/>
        </w:rPr>
        <w:t>d</w:t>
      </w:r>
      <w:r w:rsidRPr="003A5193">
        <w:rPr>
          <w:sz w:val="22"/>
          <w:szCs w:val="22"/>
        </w:rPr>
        <w:t xml:space="preserve"> volunteers as Master Gardeners.</w:t>
      </w:r>
      <w:r w:rsidR="00C521D6">
        <w:rPr>
          <w:sz w:val="22"/>
          <w:szCs w:val="22"/>
        </w:rPr>
        <w:t xml:space="preserve"> </w:t>
      </w:r>
      <w:r w:rsidRPr="003A5193">
        <w:rPr>
          <w:sz w:val="22"/>
          <w:szCs w:val="22"/>
        </w:rPr>
        <w:t xml:space="preserve">They soon succeeded in meeting his desired objectives and, in fact, they exceeded his expectations. </w:t>
      </w:r>
      <w:r w:rsidR="00C521D6">
        <w:rPr>
          <w:sz w:val="22"/>
          <w:szCs w:val="22"/>
        </w:rPr>
        <w:t>T</w:t>
      </w:r>
      <w:r>
        <w:rPr>
          <w:sz w:val="22"/>
          <w:szCs w:val="22"/>
        </w:rPr>
        <w:t xml:space="preserve">herefore, </w:t>
      </w:r>
      <w:r w:rsidRPr="003A5193">
        <w:rPr>
          <w:sz w:val="22"/>
          <w:szCs w:val="22"/>
        </w:rPr>
        <w:t>the Master Gardener Volunteer Program began.</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ab/>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Since </w:t>
      </w:r>
      <w:r w:rsidR="00AD0FC0">
        <w:rPr>
          <w:sz w:val="22"/>
          <w:szCs w:val="22"/>
        </w:rPr>
        <w:t>then</w:t>
      </w:r>
      <w:r w:rsidRPr="003A5193">
        <w:rPr>
          <w:sz w:val="22"/>
          <w:szCs w:val="22"/>
        </w:rPr>
        <w:t>, the Master Gardener Program has grown and is now active in over 30 states.  Florida's Program began in 1979 and currently is found in more than 46 Counties. The program has become a tremendous success and has been offered in Nassau County since 1994. The Florida Master Gardener Program is sponsored by the University of Florida's Institute of Food and Agricultural Sciences (IFAS), of which the Cooperative Extension Service is a part.</w:t>
      </w:r>
    </w:p>
    <w:p w:rsidR="003A5193" w:rsidRPr="003A5193" w:rsidRDefault="004F5150" w:rsidP="005046B7">
      <w:pPr>
        <w:pStyle w:val="Heading2"/>
        <w:tabs>
          <w:tab w:val="left" w:pos="0"/>
          <w:tab w:val="left" w:pos="720"/>
        </w:tabs>
        <w:ind w:left="450"/>
        <w:jc w:val="center"/>
        <w:rPr>
          <w:rFonts w:ascii="Arial" w:hAnsi="Arial" w:cs="Arial"/>
          <w:sz w:val="32"/>
          <w:szCs w:val="32"/>
        </w:rPr>
      </w:pPr>
      <w:r>
        <w:rPr>
          <w:rFonts w:ascii="Arial" w:hAnsi="Arial" w:cs="Arial"/>
          <w:sz w:val="32"/>
          <w:szCs w:val="32"/>
        </w:rPr>
        <w:t xml:space="preserve">What is UF/IFAS </w:t>
      </w:r>
      <w:r w:rsidR="003A5193" w:rsidRPr="003A5193">
        <w:rPr>
          <w:rFonts w:ascii="Arial" w:hAnsi="Arial" w:cs="Arial"/>
          <w:sz w:val="32"/>
          <w:szCs w:val="32"/>
        </w:rPr>
        <w:t>Extension?</w:t>
      </w:r>
    </w:p>
    <w:p w:rsidR="003A5193" w:rsidRDefault="003A5193" w:rsidP="003A5193">
      <w:pPr>
        <w:tabs>
          <w:tab w:val="left" w:pos="0"/>
          <w:tab w:val="left" w:pos="739"/>
        </w:tabs>
        <w:spacing w:line="240" w:lineRule="exact"/>
        <w:ind w:left="450"/>
        <w:rPr>
          <w:sz w:val="22"/>
          <w:szCs w:val="22"/>
        </w:rPr>
      </w:pPr>
      <w:r w:rsidRPr="003A5193">
        <w:rPr>
          <w:sz w:val="22"/>
          <w:szCs w:val="22"/>
        </w:rPr>
        <w:t>For a more complete understanding of this unique organization, we go back to 1862 when the U. S. Congress passed the Morrill Act, which established colleges in each state to be financed through grants of land from the Federal Government. They became</w:t>
      </w:r>
      <w:r w:rsidR="004C7AA2">
        <w:rPr>
          <w:sz w:val="22"/>
          <w:szCs w:val="22"/>
        </w:rPr>
        <w:t xml:space="preserve"> known as “Land Gran</w:t>
      </w:r>
      <w:r w:rsidR="00952835">
        <w:rPr>
          <w:sz w:val="22"/>
          <w:szCs w:val="22"/>
        </w:rPr>
        <w:t>t</w:t>
      </w:r>
      <w:r w:rsidR="00AD0FC0">
        <w:rPr>
          <w:sz w:val="22"/>
          <w:szCs w:val="22"/>
        </w:rPr>
        <w:t xml:space="preserve"> Colleges” – a name</w:t>
      </w:r>
      <w:r w:rsidR="004C7AA2">
        <w:rPr>
          <w:sz w:val="22"/>
          <w:szCs w:val="22"/>
        </w:rPr>
        <w:t xml:space="preserve"> remains today. These colleges would emphasize teaching practical subjects such as agriculture and home economics.  </w:t>
      </w:r>
    </w:p>
    <w:p w:rsidR="00DF38E0" w:rsidRDefault="00DF38E0" w:rsidP="003A5193">
      <w:pPr>
        <w:tabs>
          <w:tab w:val="left" w:pos="0"/>
          <w:tab w:val="left" w:pos="739"/>
        </w:tabs>
        <w:spacing w:line="240" w:lineRule="exact"/>
        <w:ind w:left="450"/>
        <w:rPr>
          <w:sz w:val="22"/>
          <w:szCs w:val="22"/>
        </w:rPr>
      </w:pPr>
    </w:p>
    <w:p w:rsidR="004C7AA2" w:rsidRPr="003A5193" w:rsidRDefault="004C7AA2" w:rsidP="003A5193">
      <w:pPr>
        <w:tabs>
          <w:tab w:val="left" w:pos="0"/>
          <w:tab w:val="left" w:pos="739"/>
        </w:tabs>
        <w:spacing w:line="240" w:lineRule="exact"/>
        <w:ind w:left="450"/>
        <w:rPr>
          <w:sz w:val="22"/>
          <w:szCs w:val="22"/>
        </w:rPr>
      </w:pPr>
      <w:r>
        <w:rPr>
          <w:sz w:val="22"/>
          <w:szCs w:val="22"/>
        </w:rPr>
        <w:t xml:space="preserve">The 1887 Hatch Act provided for experiment stations at lands grant colleges to conduct agriculture research.  </w:t>
      </w:r>
    </w:p>
    <w:p w:rsidR="00DF38E0" w:rsidRDefault="00DF38E0" w:rsidP="004C7AA2">
      <w:pPr>
        <w:tabs>
          <w:tab w:val="left" w:pos="450"/>
          <w:tab w:val="left" w:pos="739"/>
        </w:tabs>
        <w:spacing w:line="240" w:lineRule="exact"/>
        <w:ind w:left="450"/>
        <w:jc w:val="both"/>
        <w:rPr>
          <w:sz w:val="22"/>
          <w:szCs w:val="22"/>
        </w:rPr>
      </w:pPr>
    </w:p>
    <w:p w:rsidR="004C7AA2" w:rsidRPr="004C7AA2" w:rsidRDefault="004C7AA2" w:rsidP="00DF38E0">
      <w:pPr>
        <w:tabs>
          <w:tab w:val="left" w:pos="450"/>
          <w:tab w:val="left" w:pos="739"/>
        </w:tabs>
        <w:spacing w:line="240" w:lineRule="exact"/>
        <w:ind w:left="450"/>
        <w:rPr>
          <w:sz w:val="22"/>
          <w:szCs w:val="22"/>
        </w:rPr>
      </w:pPr>
      <w:r w:rsidRPr="004C7AA2">
        <w:rPr>
          <w:sz w:val="22"/>
          <w:szCs w:val="22"/>
        </w:rPr>
        <w:lastRenderedPageBreak/>
        <w:t>In 1914, the Smith-Lever Act created the Extension Service as a part of Land Grant Colleges as a means of placing in the hand of those who could benefit from it, the knowledge gained through agricultural research. The University of Florida at Gainesville is Florida's land grant college along with FAMU.  The Institute of Food and Agricultural Sciences (IFAS) is that part of the University which has responsibility for Extension.</w:t>
      </w:r>
    </w:p>
    <w:p w:rsidR="00DF38E0" w:rsidRDefault="00DF38E0" w:rsidP="00DF38E0">
      <w:pPr>
        <w:tabs>
          <w:tab w:val="left" w:pos="360"/>
          <w:tab w:val="left" w:pos="739"/>
        </w:tabs>
        <w:spacing w:line="240" w:lineRule="exact"/>
        <w:ind w:left="360"/>
        <w:jc w:val="both"/>
      </w:pPr>
    </w:p>
    <w:p w:rsidR="00DF38E0" w:rsidRDefault="00DF38E0" w:rsidP="00DF38E0">
      <w:pPr>
        <w:tabs>
          <w:tab w:val="left" w:pos="450"/>
          <w:tab w:val="left" w:pos="739"/>
        </w:tabs>
        <w:spacing w:line="240" w:lineRule="exact"/>
        <w:ind w:left="450"/>
        <w:rPr>
          <w:sz w:val="22"/>
          <w:szCs w:val="22"/>
        </w:rPr>
      </w:pPr>
      <w:r w:rsidRPr="00DF38E0">
        <w:rPr>
          <w:sz w:val="22"/>
          <w:szCs w:val="22"/>
        </w:rPr>
        <w:t>The term "</w:t>
      </w:r>
      <w:r>
        <w:rPr>
          <w:sz w:val="22"/>
          <w:szCs w:val="22"/>
        </w:rPr>
        <w:t>E</w:t>
      </w:r>
      <w:r w:rsidRPr="00DF38E0">
        <w:rPr>
          <w:sz w:val="22"/>
          <w:szCs w:val="22"/>
        </w:rPr>
        <w:t xml:space="preserve">xtension" defines this organization's purpose - to extend the information generated at the State and Federal levels to people at the County level in the form of a "service". </w:t>
      </w:r>
      <w:r w:rsidR="00C03244">
        <w:rPr>
          <w:sz w:val="22"/>
          <w:szCs w:val="22"/>
        </w:rPr>
        <w:t xml:space="preserve"> UF/IFAS </w:t>
      </w:r>
      <w:r w:rsidRPr="00DF38E0">
        <w:rPr>
          <w:sz w:val="22"/>
          <w:szCs w:val="22"/>
        </w:rPr>
        <w:t>Extension is an information education organization, which provides information in 3 main areas: Agriculture, Family and Consumer Educational S</w:t>
      </w:r>
      <w:r w:rsidR="00AE0D4C">
        <w:rPr>
          <w:sz w:val="22"/>
          <w:szCs w:val="22"/>
        </w:rPr>
        <w:t>ciences</w:t>
      </w:r>
      <w:r w:rsidRPr="00DF38E0">
        <w:rPr>
          <w:sz w:val="22"/>
          <w:szCs w:val="22"/>
        </w:rPr>
        <w:t xml:space="preserve">, and 4-H Youth. Community Development, </w:t>
      </w:r>
      <w:r w:rsidR="00C03244">
        <w:rPr>
          <w:sz w:val="22"/>
          <w:szCs w:val="22"/>
        </w:rPr>
        <w:t>Sea Grant (Marine</w:t>
      </w:r>
      <w:r w:rsidRPr="00DF38E0">
        <w:rPr>
          <w:sz w:val="22"/>
          <w:szCs w:val="22"/>
        </w:rPr>
        <w:t xml:space="preserve"> Biology</w:t>
      </w:r>
      <w:r w:rsidR="00C03244">
        <w:rPr>
          <w:sz w:val="22"/>
          <w:szCs w:val="22"/>
        </w:rPr>
        <w:t>)</w:t>
      </w:r>
      <w:r w:rsidRPr="00DF38E0">
        <w:rPr>
          <w:sz w:val="22"/>
          <w:szCs w:val="22"/>
        </w:rPr>
        <w:t>, and Energy are also associated programs.</w:t>
      </w:r>
      <w:r>
        <w:rPr>
          <w:sz w:val="22"/>
          <w:szCs w:val="22"/>
        </w:rPr>
        <w:t xml:space="preserve">  In Nassau County, the Environmental Horticulture program </w:t>
      </w:r>
      <w:r w:rsidR="00B138DC">
        <w:rPr>
          <w:sz w:val="22"/>
          <w:szCs w:val="22"/>
        </w:rPr>
        <w:t>agent is</w:t>
      </w:r>
      <w:r>
        <w:rPr>
          <w:sz w:val="22"/>
          <w:szCs w:val="22"/>
        </w:rPr>
        <w:t xml:space="preserve"> </w:t>
      </w:r>
      <w:r w:rsidR="00AE0D4C">
        <w:rPr>
          <w:sz w:val="22"/>
          <w:szCs w:val="22"/>
        </w:rPr>
        <w:t xml:space="preserve">me, </w:t>
      </w:r>
      <w:r>
        <w:rPr>
          <w:sz w:val="22"/>
          <w:szCs w:val="22"/>
        </w:rPr>
        <w:t>Rebecca Jordi</w:t>
      </w:r>
      <w:r w:rsidR="00B138DC">
        <w:rPr>
          <w:sz w:val="22"/>
          <w:szCs w:val="22"/>
        </w:rPr>
        <w:t xml:space="preserve">. Horticulture falls under </w:t>
      </w:r>
      <w:r>
        <w:rPr>
          <w:sz w:val="22"/>
          <w:szCs w:val="22"/>
        </w:rPr>
        <w:t xml:space="preserve">Agriculture. </w:t>
      </w:r>
      <w:r w:rsidR="00AE0D4C">
        <w:rPr>
          <w:sz w:val="22"/>
          <w:szCs w:val="22"/>
        </w:rPr>
        <w:t xml:space="preserve">In addition, I serve as County Extension Director. </w:t>
      </w:r>
      <w:r w:rsidR="00AD0FC0">
        <w:rPr>
          <w:sz w:val="22"/>
          <w:szCs w:val="22"/>
        </w:rPr>
        <w:t>T</w:t>
      </w:r>
      <w:r>
        <w:rPr>
          <w:sz w:val="22"/>
          <w:szCs w:val="22"/>
        </w:rPr>
        <w:t>he Agriculture and Natural Resources agent</w:t>
      </w:r>
      <w:r w:rsidR="002307ED">
        <w:rPr>
          <w:sz w:val="22"/>
          <w:szCs w:val="22"/>
        </w:rPr>
        <w:t xml:space="preserve"> position </w:t>
      </w:r>
      <w:r w:rsidR="00AD0FC0">
        <w:rPr>
          <w:sz w:val="22"/>
          <w:szCs w:val="22"/>
        </w:rPr>
        <w:t>will be filled soon</w:t>
      </w:r>
      <w:r>
        <w:rPr>
          <w:sz w:val="22"/>
          <w:szCs w:val="22"/>
        </w:rPr>
        <w:t xml:space="preserve">, Meg McAlpine represents Family Consumer Science, Amanda Thien </w:t>
      </w:r>
      <w:r w:rsidR="00AE0D4C">
        <w:rPr>
          <w:sz w:val="22"/>
          <w:szCs w:val="22"/>
        </w:rPr>
        <w:t xml:space="preserve">and Margaret Johnson are </w:t>
      </w:r>
      <w:r>
        <w:rPr>
          <w:sz w:val="22"/>
          <w:szCs w:val="22"/>
        </w:rPr>
        <w:t>4-H Youth Development agent</w:t>
      </w:r>
      <w:r w:rsidR="00AE0D4C">
        <w:rPr>
          <w:sz w:val="22"/>
          <w:szCs w:val="22"/>
        </w:rPr>
        <w:t xml:space="preserve">s.  </w:t>
      </w:r>
      <w:r>
        <w:rPr>
          <w:sz w:val="22"/>
          <w:szCs w:val="22"/>
        </w:rPr>
        <w:t xml:space="preserve">  </w:t>
      </w:r>
    </w:p>
    <w:p w:rsidR="00DF38E0" w:rsidRPr="00DF38E0" w:rsidRDefault="00DF38E0" w:rsidP="00DF38E0">
      <w:pPr>
        <w:tabs>
          <w:tab w:val="left" w:pos="450"/>
          <w:tab w:val="left" w:pos="739"/>
        </w:tabs>
        <w:spacing w:line="240" w:lineRule="exact"/>
        <w:ind w:left="450"/>
        <w:rPr>
          <w:sz w:val="22"/>
          <w:szCs w:val="22"/>
        </w:rPr>
      </w:pPr>
    </w:p>
    <w:p w:rsidR="00007E91" w:rsidRPr="00D00AE5" w:rsidRDefault="00DF38E0" w:rsidP="00D00AE5">
      <w:pPr>
        <w:tabs>
          <w:tab w:val="left" w:pos="450"/>
          <w:tab w:val="left" w:pos="739"/>
        </w:tabs>
        <w:spacing w:line="240" w:lineRule="exact"/>
        <w:ind w:left="450"/>
        <w:rPr>
          <w:sz w:val="22"/>
          <w:szCs w:val="22"/>
        </w:rPr>
      </w:pPr>
      <w:r w:rsidRPr="00D00AE5">
        <w:rPr>
          <w:sz w:val="22"/>
          <w:szCs w:val="22"/>
        </w:rPr>
        <w:t xml:space="preserve">The motto and goal of the University of Florida/IFAS Extension is "Solutions for Your Life." Thus, you can see how well the Master Gardener </w:t>
      </w:r>
      <w:r w:rsidR="004F5150" w:rsidRPr="00D00AE5">
        <w:rPr>
          <w:sz w:val="22"/>
          <w:szCs w:val="22"/>
        </w:rPr>
        <w:t>v</w:t>
      </w:r>
      <w:r w:rsidRPr="00D00AE5">
        <w:rPr>
          <w:sz w:val="22"/>
          <w:szCs w:val="22"/>
        </w:rPr>
        <w:t>olunteer concept fits into the ultimate objectives and goals of the Extension Service.</w:t>
      </w:r>
    </w:p>
    <w:p w:rsidR="004F5150" w:rsidRPr="004F5150" w:rsidRDefault="004F5150" w:rsidP="004F5150">
      <w:pPr>
        <w:pStyle w:val="Heading2"/>
        <w:tabs>
          <w:tab w:val="left" w:pos="0"/>
          <w:tab w:val="left" w:pos="720"/>
        </w:tabs>
        <w:spacing w:after="120" w:afterAutospacing="0"/>
        <w:jc w:val="center"/>
        <w:rPr>
          <w:rFonts w:ascii="Arial" w:hAnsi="Arial" w:cs="Arial"/>
          <w:sz w:val="32"/>
          <w:szCs w:val="32"/>
        </w:rPr>
      </w:pPr>
      <w:r w:rsidRPr="004F5150">
        <w:rPr>
          <w:rFonts w:ascii="Arial" w:hAnsi="Arial" w:cs="Arial"/>
          <w:sz w:val="32"/>
          <w:szCs w:val="32"/>
        </w:rPr>
        <w:t>What is the Nassau County Master Gardener</w:t>
      </w:r>
      <w:r w:rsidR="008A344E">
        <w:rPr>
          <w:rFonts w:ascii="Arial" w:hAnsi="Arial" w:cs="Arial"/>
          <w:sz w:val="32"/>
          <w:szCs w:val="32"/>
        </w:rPr>
        <w:t xml:space="preserve"> Volunteer</w:t>
      </w:r>
      <w:r w:rsidRPr="004F5150">
        <w:rPr>
          <w:rFonts w:ascii="Arial" w:hAnsi="Arial" w:cs="Arial"/>
          <w:sz w:val="32"/>
          <w:szCs w:val="32"/>
        </w:rPr>
        <w:t xml:space="preserve"> Program?</w:t>
      </w:r>
    </w:p>
    <w:p w:rsidR="004F5150" w:rsidRPr="004F5150" w:rsidRDefault="004F5150" w:rsidP="004F5150">
      <w:pPr>
        <w:tabs>
          <w:tab w:val="left" w:pos="180"/>
          <w:tab w:val="left" w:pos="739"/>
        </w:tabs>
        <w:spacing w:line="240" w:lineRule="exact"/>
        <w:ind w:left="450"/>
        <w:rPr>
          <w:sz w:val="22"/>
          <w:szCs w:val="22"/>
        </w:rPr>
      </w:pPr>
      <w:r w:rsidRPr="004F5150">
        <w:rPr>
          <w:sz w:val="22"/>
          <w:szCs w:val="22"/>
        </w:rPr>
        <w:t xml:space="preserve">Selection to become a candidate for the Master Gardener Program in Nassau County is </w:t>
      </w:r>
      <w:r w:rsidRPr="004F5150">
        <w:rPr>
          <w:b/>
          <w:bCs/>
          <w:sz w:val="22"/>
          <w:szCs w:val="22"/>
        </w:rPr>
        <w:t>not</w:t>
      </w:r>
      <w:r w:rsidRPr="004F5150">
        <w:rPr>
          <w:sz w:val="22"/>
          <w:szCs w:val="22"/>
        </w:rPr>
        <w:t xml:space="preserve"> based solely on prior training, education, knowledge or experience although those things help candidates compete for the limited numbers of training slots, which open up each year in this program. Great weight is placed by the selection committee on a potential candidate's attitude toward volunteer service work, desire to learn (even </w:t>
      </w:r>
      <w:r w:rsidR="005046B7">
        <w:rPr>
          <w:sz w:val="22"/>
          <w:szCs w:val="22"/>
        </w:rPr>
        <w:t>after</w:t>
      </w:r>
      <w:r w:rsidRPr="004F5150">
        <w:rPr>
          <w:sz w:val="22"/>
          <w:szCs w:val="22"/>
        </w:rPr>
        <w:t xml:space="preserve"> the initial training is completed), and perceived flexibility when it comes to meeting volunteer payback hours.  A sincere desire to help others</w:t>
      </w:r>
      <w:r w:rsidR="00E71AEC">
        <w:rPr>
          <w:sz w:val="22"/>
          <w:szCs w:val="22"/>
        </w:rPr>
        <w:t xml:space="preserve">, </w:t>
      </w:r>
      <w:r w:rsidR="00AE0D4C">
        <w:rPr>
          <w:sz w:val="22"/>
          <w:szCs w:val="22"/>
        </w:rPr>
        <w:t xml:space="preserve">ability to </w:t>
      </w:r>
      <w:r w:rsidR="00E71AEC">
        <w:rPr>
          <w:sz w:val="22"/>
          <w:szCs w:val="22"/>
        </w:rPr>
        <w:t>work well with peers</w:t>
      </w:r>
      <w:r w:rsidRPr="004F5150">
        <w:rPr>
          <w:sz w:val="22"/>
          <w:szCs w:val="22"/>
        </w:rPr>
        <w:t xml:space="preserve"> and share </w:t>
      </w:r>
      <w:r w:rsidR="00E71AEC">
        <w:rPr>
          <w:sz w:val="22"/>
          <w:szCs w:val="22"/>
        </w:rPr>
        <w:t xml:space="preserve">UF/IFAS research based </w:t>
      </w:r>
      <w:r w:rsidRPr="004F5150">
        <w:rPr>
          <w:sz w:val="22"/>
          <w:szCs w:val="22"/>
        </w:rPr>
        <w:t xml:space="preserve">information </w:t>
      </w:r>
      <w:r w:rsidR="00AE0D4C">
        <w:rPr>
          <w:sz w:val="22"/>
          <w:szCs w:val="22"/>
        </w:rPr>
        <w:t>are all essential</w:t>
      </w:r>
      <w:r w:rsidRPr="004F5150">
        <w:rPr>
          <w:sz w:val="22"/>
          <w:szCs w:val="22"/>
        </w:rPr>
        <w:t xml:space="preserve"> criteria for being a good Master Gardener Volunteer. Gardening experience and knowledge are always helpful but they are </w:t>
      </w:r>
      <w:r w:rsidR="008A344E">
        <w:rPr>
          <w:sz w:val="22"/>
          <w:szCs w:val="22"/>
        </w:rPr>
        <w:t>not required when</w:t>
      </w:r>
      <w:r w:rsidRPr="004F5150">
        <w:rPr>
          <w:sz w:val="22"/>
          <w:szCs w:val="22"/>
        </w:rPr>
        <w:t xml:space="preserve"> making selections for the best candidates.</w:t>
      </w:r>
    </w:p>
    <w:p w:rsidR="004F5150" w:rsidRDefault="004F5150" w:rsidP="004F5150">
      <w:pPr>
        <w:tabs>
          <w:tab w:val="left" w:pos="450"/>
          <w:tab w:val="left" w:pos="739"/>
        </w:tabs>
        <w:spacing w:line="240" w:lineRule="exact"/>
        <w:ind w:left="450"/>
        <w:rPr>
          <w:sz w:val="22"/>
          <w:szCs w:val="22"/>
        </w:rPr>
      </w:pPr>
    </w:p>
    <w:p w:rsidR="004F5150" w:rsidRDefault="004F5150" w:rsidP="004F5150">
      <w:pPr>
        <w:tabs>
          <w:tab w:val="left" w:pos="450"/>
          <w:tab w:val="left" w:pos="739"/>
        </w:tabs>
        <w:spacing w:line="240" w:lineRule="exact"/>
        <w:ind w:left="450"/>
        <w:rPr>
          <w:sz w:val="22"/>
          <w:szCs w:val="22"/>
        </w:rPr>
      </w:pPr>
      <w:r w:rsidRPr="004F5150">
        <w:rPr>
          <w:sz w:val="22"/>
          <w:szCs w:val="22"/>
        </w:rPr>
        <w:t xml:space="preserve">At no time will race, sex, religion, national origin, or handicap exclude a person from becoming a Master Gardener Volunteer in Nassau County. Cooperative Extension Office will </w:t>
      </w:r>
      <w:r w:rsidR="00AE0D4C">
        <w:rPr>
          <w:sz w:val="22"/>
          <w:szCs w:val="22"/>
        </w:rPr>
        <w:t xml:space="preserve">always </w:t>
      </w:r>
      <w:r w:rsidRPr="004F5150">
        <w:rPr>
          <w:sz w:val="22"/>
          <w:szCs w:val="22"/>
        </w:rPr>
        <w:t>follow Affirmative Action guidelines in the selection process.</w:t>
      </w:r>
    </w:p>
    <w:p w:rsidR="004F5150" w:rsidRPr="004F5150" w:rsidRDefault="004F5150" w:rsidP="004F5150">
      <w:pPr>
        <w:pStyle w:val="Heading2"/>
        <w:tabs>
          <w:tab w:val="left" w:pos="0"/>
          <w:tab w:val="left" w:pos="720"/>
        </w:tabs>
        <w:jc w:val="center"/>
        <w:rPr>
          <w:rFonts w:ascii="Arial" w:hAnsi="Arial" w:cs="Arial"/>
          <w:sz w:val="32"/>
          <w:szCs w:val="32"/>
        </w:rPr>
      </w:pPr>
      <w:r w:rsidRPr="004F5150">
        <w:rPr>
          <w:rFonts w:ascii="Arial" w:hAnsi="Arial" w:cs="Arial"/>
          <w:sz w:val="32"/>
          <w:szCs w:val="32"/>
        </w:rPr>
        <w:t xml:space="preserve">About Master Gardener </w:t>
      </w:r>
      <w:r w:rsidR="002C1B22">
        <w:rPr>
          <w:rFonts w:ascii="Arial" w:hAnsi="Arial" w:cs="Arial"/>
          <w:sz w:val="32"/>
          <w:szCs w:val="32"/>
        </w:rPr>
        <w:t xml:space="preserve">Volunteer </w:t>
      </w:r>
      <w:r w:rsidRPr="004F5150">
        <w:rPr>
          <w:rFonts w:ascii="Arial" w:hAnsi="Arial" w:cs="Arial"/>
          <w:sz w:val="32"/>
          <w:szCs w:val="32"/>
        </w:rPr>
        <w:t>Training</w:t>
      </w:r>
    </w:p>
    <w:p w:rsidR="00F93DC4" w:rsidRDefault="004F5150" w:rsidP="00C03244">
      <w:pPr>
        <w:tabs>
          <w:tab w:val="left" w:pos="450"/>
          <w:tab w:val="left" w:pos="739"/>
        </w:tabs>
        <w:spacing w:after="120" w:line="240" w:lineRule="exact"/>
        <w:ind w:left="450"/>
        <w:rPr>
          <w:sz w:val="22"/>
          <w:szCs w:val="22"/>
        </w:rPr>
      </w:pPr>
      <w:r w:rsidRPr="004F5150">
        <w:rPr>
          <w:sz w:val="22"/>
          <w:szCs w:val="22"/>
        </w:rPr>
        <w:t xml:space="preserve">The Master Gardener </w:t>
      </w:r>
      <w:r w:rsidR="002C1B22">
        <w:rPr>
          <w:sz w:val="22"/>
          <w:szCs w:val="22"/>
        </w:rPr>
        <w:t xml:space="preserve">Volunteer </w:t>
      </w:r>
      <w:r w:rsidRPr="004F5150">
        <w:rPr>
          <w:sz w:val="22"/>
          <w:szCs w:val="22"/>
        </w:rPr>
        <w:t xml:space="preserve">Program is demanding and intensive. </w:t>
      </w:r>
    </w:p>
    <w:p w:rsidR="002C1B22" w:rsidRDefault="002C1B22" w:rsidP="00C03244">
      <w:pPr>
        <w:numPr>
          <w:ilvl w:val="0"/>
          <w:numId w:val="11"/>
        </w:numPr>
        <w:tabs>
          <w:tab w:val="left" w:pos="450"/>
          <w:tab w:val="left" w:pos="739"/>
        </w:tabs>
        <w:spacing w:after="120" w:line="240" w:lineRule="exact"/>
        <w:rPr>
          <w:sz w:val="22"/>
          <w:szCs w:val="22"/>
        </w:rPr>
      </w:pPr>
      <w:r>
        <w:rPr>
          <w:sz w:val="22"/>
          <w:szCs w:val="22"/>
        </w:rPr>
        <w:t xml:space="preserve">An Orientation will be on August 7 at the Yulee satellite office </w:t>
      </w:r>
      <w:r w:rsidR="00D402BB">
        <w:rPr>
          <w:sz w:val="22"/>
          <w:szCs w:val="22"/>
        </w:rPr>
        <w:t>2pm to 5pm</w:t>
      </w:r>
      <w:r>
        <w:rPr>
          <w:sz w:val="22"/>
          <w:szCs w:val="22"/>
        </w:rPr>
        <w:t>.</w:t>
      </w:r>
    </w:p>
    <w:p w:rsidR="00F93DC4" w:rsidRDefault="00F93DC4" w:rsidP="00C03244">
      <w:pPr>
        <w:numPr>
          <w:ilvl w:val="0"/>
          <w:numId w:val="11"/>
        </w:numPr>
        <w:tabs>
          <w:tab w:val="left" w:pos="450"/>
          <w:tab w:val="left" w:pos="739"/>
        </w:tabs>
        <w:spacing w:after="120" w:line="240" w:lineRule="exact"/>
        <w:rPr>
          <w:sz w:val="22"/>
          <w:szCs w:val="22"/>
        </w:rPr>
      </w:pPr>
      <w:r>
        <w:rPr>
          <w:sz w:val="22"/>
          <w:szCs w:val="22"/>
        </w:rPr>
        <w:t xml:space="preserve">Classes </w:t>
      </w:r>
      <w:r w:rsidR="003511C3">
        <w:rPr>
          <w:sz w:val="22"/>
          <w:szCs w:val="22"/>
        </w:rPr>
        <w:t xml:space="preserve">are </w:t>
      </w:r>
      <w:r>
        <w:rPr>
          <w:sz w:val="22"/>
          <w:szCs w:val="22"/>
        </w:rPr>
        <w:t xml:space="preserve">held in Duval and Nassau </w:t>
      </w:r>
      <w:r w:rsidR="00C57758">
        <w:rPr>
          <w:sz w:val="22"/>
          <w:szCs w:val="22"/>
        </w:rPr>
        <w:t xml:space="preserve">and will begin on Wednesday, </w:t>
      </w:r>
      <w:r w:rsidR="002C1B22">
        <w:rPr>
          <w:sz w:val="22"/>
          <w:szCs w:val="22"/>
        </w:rPr>
        <w:t>August 14, 2019</w:t>
      </w:r>
      <w:r w:rsidR="00C57758">
        <w:rPr>
          <w:sz w:val="22"/>
          <w:szCs w:val="22"/>
        </w:rPr>
        <w:t xml:space="preserve"> in Duval County</w:t>
      </w:r>
      <w:r w:rsidR="002C1B22">
        <w:rPr>
          <w:sz w:val="22"/>
          <w:szCs w:val="22"/>
        </w:rPr>
        <w:t xml:space="preserve"> with one class held in Nassau County, September 11, 2019</w:t>
      </w:r>
      <w:r w:rsidR="00C57758">
        <w:rPr>
          <w:sz w:val="22"/>
          <w:szCs w:val="22"/>
        </w:rPr>
        <w:t xml:space="preserve">. </w:t>
      </w:r>
    </w:p>
    <w:p w:rsidR="00F93DC4" w:rsidRDefault="004F5150" w:rsidP="00C03244">
      <w:pPr>
        <w:numPr>
          <w:ilvl w:val="0"/>
          <w:numId w:val="11"/>
        </w:numPr>
        <w:tabs>
          <w:tab w:val="left" w:pos="450"/>
          <w:tab w:val="left" w:pos="739"/>
        </w:tabs>
        <w:spacing w:after="120" w:line="240" w:lineRule="exact"/>
        <w:rPr>
          <w:sz w:val="22"/>
          <w:szCs w:val="22"/>
        </w:rPr>
      </w:pPr>
      <w:r w:rsidRPr="004F5150">
        <w:rPr>
          <w:sz w:val="22"/>
          <w:szCs w:val="22"/>
        </w:rPr>
        <w:t>It is con</w:t>
      </w:r>
      <w:r w:rsidR="00C57758">
        <w:rPr>
          <w:sz w:val="22"/>
          <w:szCs w:val="22"/>
        </w:rPr>
        <w:t>ducted using</w:t>
      </w:r>
      <w:r w:rsidR="00AD0FC0">
        <w:rPr>
          <w:sz w:val="22"/>
          <w:szCs w:val="22"/>
        </w:rPr>
        <w:t xml:space="preserve"> numerous</w:t>
      </w:r>
      <w:r w:rsidR="00F93DC4">
        <w:rPr>
          <w:sz w:val="22"/>
          <w:szCs w:val="22"/>
        </w:rPr>
        <w:t xml:space="preserve"> </w:t>
      </w:r>
      <w:r w:rsidR="00C57758">
        <w:rPr>
          <w:sz w:val="22"/>
          <w:szCs w:val="22"/>
        </w:rPr>
        <w:t>educators.</w:t>
      </w:r>
    </w:p>
    <w:p w:rsidR="00F93DC4" w:rsidRDefault="004F5150" w:rsidP="00C03244">
      <w:pPr>
        <w:numPr>
          <w:ilvl w:val="0"/>
          <w:numId w:val="11"/>
        </w:numPr>
        <w:tabs>
          <w:tab w:val="left" w:pos="450"/>
          <w:tab w:val="left" w:pos="739"/>
        </w:tabs>
        <w:spacing w:after="120" w:line="240" w:lineRule="exact"/>
        <w:rPr>
          <w:sz w:val="22"/>
          <w:szCs w:val="22"/>
        </w:rPr>
      </w:pPr>
      <w:r w:rsidRPr="004F5150">
        <w:rPr>
          <w:sz w:val="22"/>
          <w:szCs w:val="22"/>
        </w:rPr>
        <w:t>Training sessions begin at 9:30 AM and conclude at 3:30 PM on Wednesdays</w:t>
      </w:r>
      <w:r w:rsidR="00AE0D4C">
        <w:rPr>
          <w:sz w:val="22"/>
          <w:szCs w:val="22"/>
        </w:rPr>
        <w:t xml:space="preserve">. </w:t>
      </w:r>
      <w:r w:rsidR="00D31D3F">
        <w:rPr>
          <w:sz w:val="22"/>
          <w:szCs w:val="22"/>
        </w:rPr>
        <w:t>Y</w:t>
      </w:r>
      <w:r w:rsidR="00554F54">
        <w:rPr>
          <w:sz w:val="22"/>
          <w:szCs w:val="22"/>
        </w:rPr>
        <w:t>ou are expected to stay all day and be on time.</w:t>
      </w:r>
    </w:p>
    <w:p w:rsidR="00F93DC4" w:rsidRDefault="00F93DC4" w:rsidP="00C03244">
      <w:pPr>
        <w:numPr>
          <w:ilvl w:val="0"/>
          <w:numId w:val="11"/>
        </w:numPr>
        <w:tabs>
          <w:tab w:val="left" w:pos="450"/>
          <w:tab w:val="left" w:pos="739"/>
        </w:tabs>
        <w:spacing w:after="120" w:line="240" w:lineRule="exact"/>
        <w:rPr>
          <w:sz w:val="22"/>
          <w:szCs w:val="22"/>
        </w:rPr>
      </w:pPr>
      <w:r>
        <w:rPr>
          <w:sz w:val="22"/>
          <w:szCs w:val="22"/>
        </w:rPr>
        <w:t>G</w:t>
      </w:r>
      <w:r w:rsidR="004F5150" w:rsidRPr="004F5150">
        <w:rPr>
          <w:sz w:val="22"/>
          <w:szCs w:val="22"/>
        </w:rPr>
        <w:t>raduation ceremony at the University of Florida</w:t>
      </w:r>
      <w:r w:rsidR="00C57758">
        <w:rPr>
          <w:sz w:val="22"/>
          <w:szCs w:val="22"/>
        </w:rPr>
        <w:t xml:space="preserve"> on</w:t>
      </w:r>
      <w:r w:rsidR="004F5150" w:rsidRPr="004F5150">
        <w:rPr>
          <w:sz w:val="22"/>
          <w:szCs w:val="22"/>
        </w:rPr>
        <w:t xml:space="preserve"> </w:t>
      </w:r>
      <w:r w:rsidR="003511C3">
        <w:rPr>
          <w:sz w:val="22"/>
          <w:szCs w:val="22"/>
        </w:rPr>
        <w:t>October</w:t>
      </w:r>
      <w:r w:rsidR="002C1B22">
        <w:rPr>
          <w:sz w:val="22"/>
          <w:szCs w:val="22"/>
        </w:rPr>
        <w:t xml:space="preserve"> 16 with graduation (not required) in Gainesville, FL on October 23</w:t>
      </w:r>
      <w:r w:rsidR="00C57758">
        <w:rPr>
          <w:sz w:val="22"/>
          <w:szCs w:val="22"/>
        </w:rPr>
        <w:t xml:space="preserve">. </w:t>
      </w:r>
    </w:p>
    <w:p w:rsidR="00F93DC4" w:rsidRPr="00F93DC4" w:rsidRDefault="004F5150" w:rsidP="00C03244">
      <w:pPr>
        <w:numPr>
          <w:ilvl w:val="0"/>
          <w:numId w:val="11"/>
        </w:numPr>
        <w:tabs>
          <w:tab w:val="left" w:pos="450"/>
          <w:tab w:val="left" w:pos="739"/>
        </w:tabs>
        <w:spacing w:after="120" w:line="240" w:lineRule="exact"/>
        <w:rPr>
          <w:sz w:val="22"/>
          <w:szCs w:val="22"/>
        </w:rPr>
      </w:pPr>
      <w:r w:rsidRPr="004F5150">
        <w:rPr>
          <w:b/>
          <w:bCs/>
          <w:sz w:val="22"/>
          <w:szCs w:val="22"/>
        </w:rPr>
        <w:t>Master Gardener Volunteers are allowed to miss only one class because of the quantity and quality of information covered at each session</w:t>
      </w:r>
    </w:p>
    <w:p w:rsidR="00F93DC4" w:rsidRDefault="00764B5A" w:rsidP="00C03244">
      <w:pPr>
        <w:numPr>
          <w:ilvl w:val="0"/>
          <w:numId w:val="11"/>
        </w:numPr>
        <w:tabs>
          <w:tab w:val="left" w:pos="450"/>
          <w:tab w:val="left" w:pos="739"/>
        </w:tabs>
        <w:spacing w:after="120" w:line="240" w:lineRule="exact"/>
        <w:rPr>
          <w:sz w:val="22"/>
          <w:szCs w:val="22"/>
        </w:rPr>
      </w:pPr>
      <w:r w:rsidRPr="00764B5A">
        <w:rPr>
          <w:sz w:val="22"/>
          <w:szCs w:val="22"/>
        </w:rPr>
        <w:t>Subjects covered include basic botany, nematology, entomology, plant pathology, animal pest control, turf grasses, annuals, soils and fertilizers, vegetable gardening, landscape design, foliage plants, pesticide safety, household pest control, plant propagation, fruits, woody ornamentals, plant identification and usage, and integrated pest management.</w:t>
      </w:r>
    </w:p>
    <w:p w:rsidR="00F93DC4" w:rsidRDefault="00764B5A" w:rsidP="00C03244">
      <w:pPr>
        <w:numPr>
          <w:ilvl w:val="0"/>
          <w:numId w:val="11"/>
        </w:numPr>
        <w:tabs>
          <w:tab w:val="left" w:pos="450"/>
          <w:tab w:val="left" w:pos="739"/>
        </w:tabs>
        <w:spacing w:after="120" w:line="240" w:lineRule="exact"/>
        <w:rPr>
          <w:sz w:val="22"/>
          <w:szCs w:val="22"/>
        </w:rPr>
      </w:pPr>
      <w:r w:rsidRPr="00764B5A">
        <w:rPr>
          <w:sz w:val="22"/>
          <w:szCs w:val="22"/>
        </w:rPr>
        <w:t>Each trainee is provided</w:t>
      </w:r>
      <w:r w:rsidR="00F93DC4">
        <w:rPr>
          <w:sz w:val="22"/>
          <w:szCs w:val="22"/>
        </w:rPr>
        <w:t xml:space="preserve"> </w:t>
      </w:r>
      <w:r w:rsidRPr="00764B5A">
        <w:rPr>
          <w:sz w:val="22"/>
          <w:szCs w:val="22"/>
        </w:rPr>
        <w:t xml:space="preserve">Master Gardener </w:t>
      </w:r>
      <w:r w:rsidR="002C1B22">
        <w:rPr>
          <w:sz w:val="22"/>
          <w:szCs w:val="22"/>
        </w:rPr>
        <w:t xml:space="preserve">volunteer </w:t>
      </w:r>
      <w:r w:rsidRPr="00764B5A">
        <w:rPr>
          <w:sz w:val="22"/>
          <w:szCs w:val="22"/>
        </w:rPr>
        <w:t xml:space="preserve">reference materials from </w:t>
      </w:r>
      <w:r w:rsidR="00F93DC4">
        <w:rPr>
          <w:sz w:val="22"/>
          <w:szCs w:val="22"/>
        </w:rPr>
        <w:t>UF/IFAS</w:t>
      </w:r>
      <w:r w:rsidRPr="00764B5A">
        <w:rPr>
          <w:sz w:val="22"/>
          <w:szCs w:val="22"/>
        </w:rPr>
        <w:t xml:space="preserve">. </w:t>
      </w:r>
    </w:p>
    <w:p w:rsidR="00007E91" w:rsidRPr="00AD0FC0" w:rsidRDefault="00E71AEC" w:rsidP="00AD0FC0">
      <w:pPr>
        <w:pStyle w:val="ListParagraph"/>
        <w:numPr>
          <w:ilvl w:val="0"/>
          <w:numId w:val="11"/>
        </w:numPr>
        <w:tabs>
          <w:tab w:val="left" w:pos="450"/>
          <w:tab w:val="left" w:pos="739"/>
        </w:tabs>
        <w:spacing w:after="120" w:line="240" w:lineRule="exact"/>
        <w:rPr>
          <w:sz w:val="22"/>
          <w:szCs w:val="22"/>
        </w:rPr>
      </w:pPr>
      <w:r w:rsidRPr="00AD0FC0">
        <w:rPr>
          <w:sz w:val="22"/>
          <w:szCs w:val="22"/>
        </w:rPr>
        <w:t>Master Gardeners are trained to a</w:t>
      </w:r>
      <w:r w:rsidR="00F93DC4" w:rsidRPr="00AD0FC0">
        <w:rPr>
          <w:sz w:val="22"/>
          <w:szCs w:val="22"/>
        </w:rPr>
        <w:t>nswer only</w:t>
      </w:r>
      <w:r w:rsidR="00764B5A" w:rsidRPr="00AD0FC0">
        <w:rPr>
          <w:sz w:val="22"/>
          <w:szCs w:val="22"/>
        </w:rPr>
        <w:t xml:space="preserve"> </w:t>
      </w:r>
      <w:r w:rsidR="00F93DC4" w:rsidRPr="00AD0FC0">
        <w:rPr>
          <w:sz w:val="22"/>
          <w:szCs w:val="22"/>
        </w:rPr>
        <w:t xml:space="preserve">questions from </w:t>
      </w:r>
      <w:r w:rsidR="00764B5A" w:rsidRPr="00AD0FC0">
        <w:rPr>
          <w:sz w:val="22"/>
          <w:szCs w:val="22"/>
        </w:rPr>
        <w:t>homeowner</w:t>
      </w:r>
      <w:r w:rsidR="00F93DC4" w:rsidRPr="00AD0FC0">
        <w:rPr>
          <w:sz w:val="22"/>
          <w:szCs w:val="22"/>
        </w:rPr>
        <w:t>s</w:t>
      </w:r>
      <w:r w:rsidR="002C1B22">
        <w:rPr>
          <w:sz w:val="22"/>
          <w:szCs w:val="22"/>
        </w:rPr>
        <w:t xml:space="preserve">, not commercial enterprises.  </w:t>
      </w:r>
    </w:p>
    <w:p w:rsidR="00F93DC4" w:rsidRDefault="008A344E" w:rsidP="00C03244">
      <w:pPr>
        <w:numPr>
          <w:ilvl w:val="0"/>
          <w:numId w:val="11"/>
        </w:numPr>
        <w:tabs>
          <w:tab w:val="left" w:pos="450"/>
          <w:tab w:val="left" w:pos="739"/>
        </w:tabs>
        <w:spacing w:after="120" w:line="240" w:lineRule="exact"/>
        <w:rPr>
          <w:sz w:val="22"/>
          <w:szCs w:val="22"/>
        </w:rPr>
      </w:pPr>
      <w:r>
        <w:rPr>
          <w:sz w:val="22"/>
          <w:szCs w:val="22"/>
        </w:rPr>
        <w:t xml:space="preserve">Only </w:t>
      </w:r>
      <w:r w:rsidR="00F93DC4">
        <w:rPr>
          <w:sz w:val="22"/>
          <w:szCs w:val="22"/>
        </w:rPr>
        <w:t>E</w:t>
      </w:r>
      <w:r w:rsidR="002C1B22">
        <w:rPr>
          <w:sz w:val="22"/>
          <w:szCs w:val="22"/>
        </w:rPr>
        <w:t xml:space="preserve">xtension faculty </w:t>
      </w:r>
      <w:r>
        <w:rPr>
          <w:sz w:val="22"/>
          <w:szCs w:val="22"/>
        </w:rPr>
        <w:t xml:space="preserve">can </w:t>
      </w:r>
      <w:r w:rsidR="00F93DC4">
        <w:rPr>
          <w:sz w:val="22"/>
          <w:szCs w:val="22"/>
        </w:rPr>
        <w:t>answer</w:t>
      </w:r>
      <w:r w:rsidR="00764B5A" w:rsidRPr="00764B5A">
        <w:rPr>
          <w:sz w:val="22"/>
          <w:szCs w:val="22"/>
        </w:rPr>
        <w:t xml:space="preserve"> commercial or professional grower questio</w:t>
      </w:r>
      <w:r w:rsidR="002C1B22">
        <w:rPr>
          <w:sz w:val="22"/>
          <w:szCs w:val="22"/>
        </w:rPr>
        <w:t>ns or problems. Master Gardener volunteers</w:t>
      </w:r>
      <w:r w:rsidR="00764B5A" w:rsidRPr="00764B5A">
        <w:rPr>
          <w:sz w:val="22"/>
          <w:szCs w:val="22"/>
        </w:rPr>
        <w:t xml:space="preserve"> </w:t>
      </w:r>
      <w:r w:rsidR="00967E19">
        <w:rPr>
          <w:sz w:val="22"/>
          <w:szCs w:val="22"/>
        </w:rPr>
        <w:t>do</w:t>
      </w:r>
      <w:r w:rsidR="00764B5A" w:rsidRPr="00764B5A">
        <w:rPr>
          <w:sz w:val="22"/>
          <w:szCs w:val="22"/>
        </w:rPr>
        <w:t xml:space="preserve"> </w:t>
      </w:r>
      <w:r w:rsidR="00764B5A" w:rsidRPr="00764B5A">
        <w:rPr>
          <w:b/>
          <w:bCs/>
          <w:sz w:val="22"/>
          <w:szCs w:val="22"/>
        </w:rPr>
        <w:t>not</w:t>
      </w:r>
      <w:r w:rsidR="00764B5A" w:rsidRPr="00764B5A">
        <w:rPr>
          <w:sz w:val="22"/>
          <w:szCs w:val="22"/>
        </w:rPr>
        <w:t xml:space="preserve"> deal with commercial/professional grower concerns</w:t>
      </w:r>
      <w:r w:rsidR="00D31D3F">
        <w:rPr>
          <w:sz w:val="22"/>
          <w:szCs w:val="22"/>
        </w:rPr>
        <w:t>.</w:t>
      </w:r>
    </w:p>
    <w:p w:rsidR="00F93DC4" w:rsidRDefault="00764B5A" w:rsidP="00C03244">
      <w:pPr>
        <w:numPr>
          <w:ilvl w:val="0"/>
          <w:numId w:val="11"/>
        </w:numPr>
        <w:tabs>
          <w:tab w:val="left" w:pos="450"/>
          <w:tab w:val="left" w:pos="739"/>
        </w:tabs>
        <w:spacing w:after="120" w:line="240" w:lineRule="exact"/>
        <w:rPr>
          <w:sz w:val="22"/>
          <w:szCs w:val="22"/>
        </w:rPr>
      </w:pPr>
      <w:r w:rsidRPr="00764B5A">
        <w:rPr>
          <w:sz w:val="22"/>
          <w:szCs w:val="22"/>
        </w:rPr>
        <w:t>At the conclusion of the 50+ hour traini</w:t>
      </w:r>
      <w:r w:rsidR="002C1B22">
        <w:rPr>
          <w:sz w:val="22"/>
          <w:szCs w:val="22"/>
        </w:rPr>
        <w:t xml:space="preserve">ng period, all Master Gardener trainees </w:t>
      </w:r>
      <w:r w:rsidRPr="00764B5A">
        <w:rPr>
          <w:sz w:val="22"/>
          <w:szCs w:val="22"/>
        </w:rPr>
        <w:t>are required to pass a comprehensive examination on the materials covered</w:t>
      </w:r>
      <w:r w:rsidR="00F93DC4">
        <w:rPr>
          <w:sz w:val="22"/>
          <w:szCs w:val="22"/>
        </w:rPr>
        <w:t xml:space="preserve"> and a pesticide examination</w:t>
      </w:r>
      <w:r w:rsidRPr="00764B5A">
        <w:rPr>
          <w:sz w:val="22"/>
          <w:szCs w:val="22"/>
        </w:rPr>
        <w:t xml:space="preserve">. </w:t>
      </w:r>
      <w:r w:rsidR="00D31D3F">
        <w:rPr>
          <w:sz w:val="22"/>
          <w:szCs w:val="22"/>
        </w:rPr>
        <w:t xml:space="preserve">After completing the first </w:t>
      </w:r>
      <w:r w:rsidR="002C1B22">
        <w:rPr>
          <w:sz w:val="22"/>
          <w:szCs w:val="22"/>
        </w:rPr>
        <w:t xml:space="preserve">full </w:t>
      </w:r>
      <w:r w:rsidR="00D31D3F">
        <w:rPr>
          <w:sz w:val="22"/>
          <w:szCs w:val="22"/>
        </w:rPr>
        <w:t xml:space="preserve">year of volunteer time, </w:t>
      </w:r>
      <w:r w:rsidRPr="00764B5A">
        <w:rPr>
          <w:sz w:val="22"/>
          <w:szCs w:val="22"/>
        </w:rPr>
        <w:t xml:space="preserve">the candidate </w:t>
      </w:r>
      <w:r w:rsidR="00D31D3F">
        <w:rPr>
          <w:sz w:val="22"/>
          <w:szCs w:val="22"/>
        </w:rPr>
        <w:t xml:space="preserve">will </w:t>
      </w:r>
      <w:r w:rsidRPr="00764B5A">
        <w:rPr>
          <w:sz w:val="22"/>
          <w:szCs w:val="22"/>
        </w:rPr>
        <w:t>be awarded the title of “Master Gardener Volunteer”.</w:t>
      </w:r>
    </w:p>
    <w:p w:rsidR="00C03244" w:rsidRDefault="00764B5A" w:rsidP="00C03244">
      <w:pPr>
        <w:numPr>
          <w:ilvl w:val="0"/>
          <w:numId w:val="11"/>
        </w:numPr>
        <w:tabs>
          <w:tab w:val="left" w:pos="450"/>
          <w:tab w:val="left" w:pos="739"/>
        </w:tabs>
        <w:spacing w:after="120" w:line="240" w:lineRule="exact"/>
        <w:rPr>
          <w:sz w:val="22"/>
          <w:szCs w:val="22"/>
        </w:rPr>
      </w:pPr>
      <w:r w:rsidRPr="00764B5A">
        <w:rPr>
          <w:sz w:val="22"/>
          <w:szCs w:val="22"/>
        </w:rPr>
        <w:t>Once certified, Master Gardener Volunteers must abide by the policies set out by</w:t>
      </w:r>
      <w:r>
        <w:rPr>
          <w:sz w:val="22"/>
          <w:szCs w:val="22"/>
        </w:rPr>
        <w:t xml:space="preserve"> UF/</w:t>
      </w:r>
      <w:r w:rsidRPr="00764B5A">
        <w:rPr>
          <w:sz w:val="22"/>
          <w:szCs w:val="22"/>
        </w:rPr>
        <w:t xml:space="preserve">IFAS and the Nassau County Extension </w:t>
      </w:r>
      <w:r>
        <w:rPr>
          <w:sz w:val="22"/>
          <w:szCs w:val="22"/>
        </w:rPr>
        <w:t>Office</w:t>
      </w:r>
      <w:r w:rsidRPr="00764B5A">
        <w:rPr>
          <w:sz w:val="22"/>
          <w:szCs w:val="22"/>
        </w:rPr>
        <w:t>.</w:t>
      </w:r>
      <w:r w:rsidR="00C03244" w:rsidRPr="00C03244">
        <w:rPr>
          <w:sz w:val="22"/>
          <w:szCs w:val="22"/>
        </w:rPr>
        <w:t xml:space="preserve"> </w:t>
      </w:r>
    </w:p>
    <w:p w:rsidR="00C03244" w:rsidRDefault="00C03244" w:rsidP="00C03244">
      <w:pPr>
        <w:numPr>
          <w:ilvl w:val="0"/>
          <w:numId w:val="11"/>
        </w:numPr>
        <w:tabs>
          <w:tab w:val="left" w:pos="450"/>
          <w:tab w:val="left" w:pos="739"/>
        </w:tabs>
        <w:spacing w:after="120" w:line="240" w:lineRule="exact"/>
        <w:rPr>
          <w:sz w:val="22"/>
          <w:szCs w:val="22"/>
        </w:rPr>
      </w:pPr>
      <w:r w:rsidRPr="00764B5A">
        <w:rPr>
          <w:sz w:val="22"/>
          <w:szCs w:val="22"/>
        </w:rPr>
        <w:t xml:space="preserve">This certification is restrictive in nature </w:t>
      </w:r>
      <w:r w:rsidR="00D31D3F">
        <w:rPr>
          <w:sz w:val="22"/>
          <w:szCs w:val="22"/>
        </w:rPr>
        <w:t xml:space="preserve">- </w:t>
      </w:r>
      <w:r w:rsidRPr="00764B5A">
        <w:rPr>
          <w:sz w:val="22"/>
          <w:szCs w:val="22"/>
        </w:rPr>
        <w:t xml:space="preserve">it is valid </w:t>
      </w:r>
      <w:r w:rsidRPr="002C1B22">
        <w:rPr>
          <w:b/>
          <w:sz w:val="22"/>
          <w:szCs w:val="22"/>
        </w:rPr>
        <w:t>only</w:t>
      </w:r>
      <w:r w:rsidRPr="00764B5A">
        <w:rPr>
          <w:sz w:val="22"/>
          <w:szCs w:val="22"/>
        </w:rPr>
        <w:t xml:space="preserve"> when the individual participating in </w:t>
      </w:r>
      <w:r w:rsidR="00D31D3F">
        <w:rPr>
          <w:sz w:val="22"/>
          <w:szCs w:val="22"/>
        </w:rPr>
        <w:t xml:space="preserve">and volunteering for </w:t>
      </w:r>
      <w:r w:rsidRPr="00764B5A">
        <w:rPr>
          <w:sz w:val="22"/>
          <w:szCs w:val="22"/>
        </w:rPr>
        <w:t xml:space="preserve">the Florida Master Gardener Volunteer Program and for one year only.  </w:t>
      </w:r>
    </w:p>
    <w:p w:rsidR="00C03244" w:rsidRDefault="00C03244" w:rsidP="00C03244">
      <w:pPr>
        <w:numPr>
          <w:ilvl w:val="0"/>
          <w:numId w:val="11"/>
        </w:numPr>
        <w:tabs>
          <w:tab w:val="left" w:pos="450"/>
          <w:tab w:val="left" w:pos="739"/>
        </w:tabs>
        <w:spacing w:after="120" w:line="240" w:lineRule="exact"/>
        <w:rPr>
          <w:sz w:val="22"/>
          <w:szCs w:val="22"/>
        </w:rPr>
      </w:pPr>
      <w:r w:rsidRPr="00764B5A">
        <w:rPr>
          <w:sz w:val="22"/>
          <w:szCs w:val="22"/>
        </w:rPr>
        <w:t>A $</w:t>
      </w:r>
      <w:r w:rsidR="00392F2F">
        <w:rPr>
          <w:sz w:val="22"/>
          <w:szCs w:val="22"/>
        </w:rPr>
        <w:t>1</w:t>
      </w:r>
      <w:r w:rsidR="002C1B22">
        <w:rPr>
          <w:sz w:val="22"/>
          <w:szCs w:val="22"/>
        </w:rPr>
        <w:t>5</w:t>
      </w:r>
      <w:r w:rsidR="00392F2F">
        <w:rPr>
          <w:sz w:val="22"/>
          <w:szCs w:val="22"/>
        </w:rPr>
        <w:t>0</w:t>
      </w:r>
      <w:r w:rsidRPr="00764B5A">
        <w:rPr>
          <w:sz w:val="22"/>
          <w:szCs w:val="22"/>
        </w:rPr>
        <w:t>.00 fee is required once you are accepted into the training program</w:t>
      </w:r>
      <w:r w:rsidR="002C1B22">
        <w:rPr>
          <w:sz w:val="22"/>
          <w:szCs w:val="22"/>
        </w:rPr>
        <w:t xml:space="preserve"> at the orientation meeting on August 7, 2019</w:t>
      </w:r>
      <w:r w:rsidRPr="00764B5A">
        <w:rPr>
          <w:sz w:val="22"/>
          <w:szCs w:val="22"/>
        </w:rPr>
        <w:t>. This fee will be use</w:t>
      </w:r>
      <w:r w:rsidR="002C1B22">
        <w:rPr>
          <w:sz w:val="22"/>
          <w:szCs w:val="22"/>
        </w:rPr>
        <w:t>d to purchase</w:t>
      </w:r>
      <w:r>
        <w:rPr>
          <w:sz w:val="22"/>
          <w:szCs w:val="22"/>
        </w:rPr>
        <w:t xml:space="preserve"> training manuals and cover operating costs.  </w:t>
      </w:r>
      <w:r w:rsidR="00C57758" w:rsidRPr="002C1B22">
        <w:rPr>
          <w:b/>
          <w:sz w:val="22"/>
          <w:szCs w:val="22"/>
        </w:rPr>
        <w:t xml:space="preserve">Checks must be written to </w:t>
      </w:r>
      <w:r w:rsidR="002C1B22" w:rsidRPr="002C1B22">
        <w:rPr>
          <w:b/>
          <w:sz w:val="22"/>
          <w:szCs w:val="22"/>
        </w:rPr>
        <w:t>University of Florida</w:t>
      </w:r>
      <w:r w:rsidR="002C1B22">
        <w:rPr>
          <w:sz w:val="22"/>
          <w:szCs w:val="22"/>
        </w:rPr>
        <w:t>.</w:t>
      </w:r>
    </w:p>
    <w:p w:rsidR="00764B5A" w:rsidRPr="00764B5A" w:rsidRDefault="00764B5A" w:rsidP="00764B5A">
      <w:pPr>
        <w:pStyle w:val="Heading2"/>
        <w:tabs>
          <w:tab w:val="left" w:pos="0"/>
          <w:tab w:val="left" w:pos="720"/>
        </w:tabs>
        <w:jc w:val="center"/>
        <w:rPr>
          <w:rFonts w:ascii="Arial" w:hAnsi="Arial" w:cs="Arial"/>
          <w:sz w:val="32"/>
          <w:szCs w:val="32"/>
        </w:rPr>
      </w:pPr>
      <w:r w:rsidRPr="00764B5A">
        <w:rPr>
          <w:rFonts w:ascii="Arial" w:hAnsi="Arial" w:cs="Arial"/>
          <w:sz w:val="32"/>
          <w:szCs w:val="32"/>
        </w:rPr>
        <w:t>Nassau County Master Gardener Volunteer Policies</w:t>
      </w:r>
    </w:p>
    <w:p w:rsidR="00F93DC4" w:rsidRDefault="00764B5A" w:rsidP="00764B5A">
      <w:pPr>
        <w:tabs>
          <w:tab w:val="left" w:pos="450"/>
          <w:tab w:val="left" w:pos="739"/>
        </w:tabs>
        <w:spacing w:line="240" w:lineRule="exact"/>
        <w:ind w:left="450"/>
        <w:rPr>
          <w:sz w:val="22"/>
          <w:szCs w:val="22"/>
        </w:rPr>
      </w:pPr>
      <w:r w:rsidRPr="00764B5A">
        <w:rPr>
          <w:sz w:val="22"/>
          <w:szCs w:val="22"/>
        </w:rPr>
        <w:t xml:space="preserve">The title "Florida Master Gardener Volunteer" is to be used only and exclusively in the </w:t>
      </w:r>
      <w:r>
        <w:rPr>
          <w:sz w:val="22"/>
          <w:szCs w:val="22"/>
        </w:rPr>
        <w:t xml:space="preserve">UF/IFAS </w:t>
      </w:r>
      <w:r w:rsidRPr="00764B5A">
        <w:rPr>
          <w:sz w:val="22"/>
          <w:szCs w:val="22"/>
        </w:rPr>
        <w:t>Extension Master Gardener Volunteer Program in which the trained and certified Master Gardener</w:t>
      </w:r>
      <w:r w:rsidR="002C1B22">
        <w:rPr>
          <w:sz w:val="22"/>
          <w:szCs w:val="22"/>
        </w:rPr>
        <w:t xml:space="preserve"> volunteer answers gardening questions.</w:t>
      </w:r>
      <w:r w:rsidRPr="00764B5A">
        <w:rPr>
          <w:sz w:val="22"/>
          <w:szCs w:val="22"/>
        </w:rPr>
        <w:t xml:space="preserve"> Master Gardener </w:t>
      </w:r>
      <w:r w:rsidR="0009455A">
        <w:rPr>
          <w:sz w:val="22"/>
          <w:szCs w:val="22"/>
        </w:rPr>
        <w:t>v</w:t>
      </w:r>
      <w:r w:rsidRPr="00764B5A">
        <w:rPr>
          <w:sz w:val="22"/>
          <w:szCs w:val="22"/>
        </w:rPr>
        <w:t xml:space="preserve">olunteers are expected to identify themselves </w:t>
      </w:r>
      <w:r w:rsidRPr="00764B5A">
        <w:rPr>
          <w:b/>
          <w:bCs/>
          <w:sz w:val="22"/>
          <w:szCs w:val="22"/>
        </w:rPr>
        <w:t>only</w:t>
      </w:r>
      <w:r w:rsidRPr="00764B5A">
        <w:rPr>
          <w:sz w:val="22"/>
          <w:szCs w:val="22"/>
        </w:rPr>
        <w:t xml:space="preserve"> when doing unpaid volunteer educational work for the Nassau County Extension office.</w:t>
      </w:r>
    </w:p>
    <w:p w:rsidR="00C03244" w:rsidRDefault="00C03244" w:rsidP="00764B5A">
      <w:pPr>
        <w:tabs>
          <w:tab w:val="left" w:pos="450"/>
          <w:tab w:val="left" w:pos="739"/>
        </w:tabs>
        <w:spacing w:line="240" w:lineRule="exact"/>
        <w:ind w:left="450"/>
        <w:rPr>
          <w:sz w:val="22"/>
          <w:szCs w:val="22"/>
        </w:rPr>
      </w:pPr>
    </w:p>
    <w:p w:rsidR="005046B7" w:rsidRPr="002029AA" w:rsidRDefault="00D00AE5" w:rsidP="00C03244">
      <w:pPr>
        <w:numPr>
          <w:ilvl w:val="0"/>
          <w:numId w:val="12"/>
        </w:numPr>
        <w:tabs>
          <w:tab w:val="left" w:pos="450"/>
          <w:tab w:val="left" w:pos="739"/>
        </w:tabs>
        <w:spacing w:after="120" w:line="240" w:lineRule="exact"/>
        <w:ind w:left="1166"/>
        <w:rPr>
          <w:sz w:val="22"/>
          <w:szCs w:val="22"/>
        </w:rPr>
      </w:pPr>
      <w:r w:rsidRPr="002029AA">
        <w:rPr>
          <w:sz w:val="22"/>
          <w:szCs w:val="22"/>
        </w:rPr>
        <w:t xml:space="preserve">Provide 75 hours first year of service, </w:t>
      </w:r>
      <w:r w:rsidR="00967E19" w:rsidRPr="002029AA">
        <w:rPr>
          <w:sz w:val="22"/>
          <w:szCs w:val="22"/>
        </w:rPr>
        <w:t>35</w:t>
      </w:r>
      <w:r w:rsidRPr="002029AA">
        <w:rPr>
          <w:sz w:val="22"/>
          <w:szCs w:val="22"/>
        </w:rPr>
        <w:t xml:space="preserve"> hours every year thereafter</w:t>
      </w:r>
      <w:r w:rsidR="00967E19" w:rsidRPr="002029AA">
        <w:rPr>
          <w:sz w:val="22"/>
          <w:szCs w:val="22"/>
        </w:rPr>
        <w:t xml:space="preserve"> with 10 hours of advanced training.</w:t>
      </w:r>
      <w:r w:rsidR="00007E91" w:rsidRPr="002029AA">
        <w:rPr>
          <w:sz w:val="22"/>
          <w:szCs w:val="22"/>
        </w:rPr>
        <w:t xml:space="preserve"> The first year, 24 of the required 75 hours will be spent covering phones and </w:t>
      </w:r>
      <w:r w:rsidR="00AD0FC0">
        <w:rPr>
          <w:sz w:val="22"/>
          <w:szCs w:val="22"/>
        </w:rPr>
        <w:t>40</w:t>
      </w:r>
      <w:r w:rsidR="00007E91" w:rsidRPr="002029AA">
        <w:rPr>
          <w:sz w:val="22"/>
          <w:szCs w:val="22"/>
        </w:rPr>
        <w:t xml:space="preserve"> hours will be spent workin</w:t>
      </w:r>
      <w:r w:rsidR="002C1B22">
        <w:rPr>
          <w:sz w:val="22"/>
          <w:szCs w:val="22"/>
        </w:rPr>
        <w:t xml:space="preserve">g in the demonstration gardens. </w:t>
      </w:r>
      <w:r w:rsidR="00007E91" w:rsidRPr="002029AA">
        <w:rPr>
          <w:sz w:val="22"/>
          <w:szCs w:val="22"/>
        </w:rPr>
        <w:t xml:space="preserve">The remaining hours can be on a designated project approved by the Extension agent.  </w:t>
      </w:r>
    </w:p>
    <w:p w:rsidR="00D00AE5" w:rsidRDefault="00D00AE5" w:rsidP="00C03244">
      <w:pPr>
        <w:numPr>
          <w:ilvl w:val="0"/>
          <w:numId w:val="12"/>
        </w:numPr>
        <w:tabs>
          <w:tab w:val="left" w:pos="450"/>
          <w:tab w:val="left" w:pos="739"/>
        </w:tabs>
        <w:spacing w:after="120" w:line="240" w:lineRule="exact"/>
        <w:ind w:left="1166"/>
        <w:rPr>
          <w:sz w:val="22"/>
          <w:szCs w:val="22"/>
        </w:rPr>
      </w:pPr>
      <w:r>
        <w:rPr>
          <w:sz w:val="22"/>
          <w:szCs w:val="22"/>
        </w:rPr>
        <w:t>Be willing to travel to all parts of Nassau County</w:t>
      </w:r>
    </w:p>
    <w:p w:rsidR="00F93DC4" w:rsidRDefault="00764B5A" w:rsidP="00C03244">
      <w:pPr>
        <w:numPr>
          <w:ilvl w:val="0"/>
          <w:numId w:val="12"/>
        </w:numPr>
        <w:tabs>
          <w:tab w:val="left" w:pos="450"/>
          <w:tab w:val="left" w:pos="739"/>
        </w:tabs>
        <w:spacing w:after="120" w:line="240" w:lineRule="exact"/>
        <w:ind w:left="1166"/>
        <w:rPr>
          <w:sz w:val="22"/>
          <w:szCs w:val="22"/>
        </w:rPr>
      </w:pPr>
      <w:r w:rsidRPr="00764B5A">
        <w:rPr>
          <w:b/>
          <w:bCs/>
          <w:sz w:val="22"/>
          <w:szCs w:val="22"/>
        </w:rPr>
        <w:t xml:space="preserve">Florida Master Gardener Volunteers </w:t>
      </w:r>
      <w:r w:rsidR="0009455A">
        <w:rPr>
          <w:b/>
          <w:bCs/>
          <w:sz w:val="22"/>
          <w:szCs w:val="22"/>
        </w:rPr>
        <w:t xml:space="preserve">do not </w:t>
      </w:r>
      <w:r w:rsidRPr="00764B5A">
        <w:rPr>
          <w:b/>
          <w:bCs/>
          <w:sz w:val="22"/>
          <w:szCs w:val="22"/>
        </w:rPr>
        <w:t xml:space="preserve">advertise </w:t>
      </w:r>
      <w:r w:rsidR="0009455A">
        <w:rPr>
          <w:b/>
          <w:bCs/>
          <w:sz w:val="22"/>
          <w:szCs w:val="22"/>
        </w:rPr>
        <w:t xml:space="preserve">themselves as Master Gardeners on </w:t>
      </w:r>
      <w:r w:rsidRPr="00764B5A">
        <w:rPr>
          <w:b/>
          <w:bCs/>
          <w:sz w:val="22"/>
          <w:szCs w:val="22"/>
        </w:rPr>
        <w:t>their names or their places of busi</w:t>
      </w:r>
      <w:r w:rsidR="0009455A">
        <w:rPr>
          <w:b/>
          <w:bCs/>
          <w:sz w:val="22"/>
          <w:szCs w:val="22"/>
        </w:rPr>
        <w:t xml:space="preserve">ness, nor can it </w:t>
      </w:r>
      <w:r w:rsidRPr="00764B5A">
        <w:rPr>
          <w:b/>
          <w:bCs/>
          <w:sz w:val="22"/>
          <w:szCs w:val="22"/>
        </w:rPr>
        <w:t>to be listed on the advertisements of business places</w:t>
      </w:r>
      <w:r w:rsidR="0009455A">
        <w:rPr>
          <w:b/>
          <w:bCs/>
          <w:sz w:val="22"/>
          <w:szCs w:val="22"/>
        </w:rPr>
        <w:t xml:space="preserve">.  </w:t>
      </w:r>
      <w:r w:rsidRPr="00764B5A">
        <w:rPr>
          <w:sz w:val="22"/>
          <w:szCs w:val="22"/>
        </w:rPr>
        <w:t>This is a University of Florida/</w:t>
      </w:r>
      <w:r w:rsidR="0009455A">
        <w:rPr>
          <w:sz w:val="22"/>
          <w:szCs w:val="22"/>
        </w:rPr>
        <w:t>IFAS</w:t>
      </w:r>
      <w:r w:rsidRPr="00764B5A">
        <w:rPr>
          <w:sz w:val="22"/>
          <w:szCs w:val="22"/>
        </w:rPr>
        <w:t xml:space="preserve"> Extension public service program providing unbiased information. Appearing as a commercial entity, having association with commercial products, or giving implied University or Extension endorsement of any product or place of business is improper.</w:t>
      </w:r>
    </w:p>
    <w:p w:rsidR="005046B7" w:rsidRDefault="00764B5A" w:rsidP="00C03244">
      <w:pPr>
        <w:numPr>
          <w:ilvl w:val="0"/>
          <w:numId w:val="12"/>
        </w:numPr>
        <w:tabs>
          <w:tab w:val="left" w:pos="450"/>
          <w:tab w:val="left" w:pos="739"/>
        </w:tabs>
        <w:spacing w:after="120" w:line="240" w:lineRule="exact"/>
        <w:ind w:left="1166"/>
        <w:rPr>
          <w:sz w:val="22"/>
          <w:szCs w:val="22"/>
        </w:rPr>
      </w:pPr>
      <w:r w:rsidRPr="00764B5A">
        <w:rPr>
          <w:sz w:val="22"/>
          <w:szCs w:val="22"/>
        </w:rPr>
        <w:t xml:space="preserve">In making recommendations, which include the use of chemicals (e.g., insecticides, herbicides, and fungicides), Florida Master Gardener </w:t>
      </w:r>
      <w:r w:rsidR="00C03244">
        <w:rPr>
          <w:sz w:val="22"/>
          <w:szCs w:val="22"/>
        </w:rPr>
        <w:t>v</w:t>
      </w:r>
      <w:r w:rsidRPr="00764B5A">
        <w:rPr>
          <w:sz w:val="22"/>
          <w:szCs w:val="22"/>
        </w:rPr>
        <w:t xml:space="preserve">olunteers are to follow published </w:t>
      </w:r>
      <w:r w:rsidR="0009455A">
        <w:rPr>
          <w:sz w:val="22"/>
          <w:szCs w:val="22"/>
        </w:rPr>
        <w:t xml:space="preserve">UF/IFAS </w:t>
      </w:r>
      <w:r w:rsidRPr="00764B5A">
        <w:rPr>
          <w:sz w:val="22"/>
          <w:szCs w:val="22"/>
        </w:rPr>
        <w:t xml:space="preserve">Extension </w:t>
      </w:r>
      <w:r w:rsidR="0009455A">
        <w:rPr>
          <w:sz w:val="22"/>
          <w:szCs w:val="22"/>
        </w:rPr>
        <w:t>recommendations</w:t>
      </w:r>
      <w:r w:rsidRPr="00764B5A">
        <w:rPr>
          <w:sz w:val="22"/>
          <w:szCs w:val="22"/>
        </w:rPr>
        <w:t>. Use of other pesticide recommendations is not approved. Questions concerning commercial production of crops and pest control on such crops are to be referred to the local County Extension Agent.</w:t>
      </w:r>
      <w:r w:rsidR="00C03244" w:rsidRPr="00C03244">
        <w:rPr>
          <w:sz w:val="22"/>
          <w:szCs w:val="22"/>
        </w:rPr>
        <w:t xml:space="preserve"> </w:t>
      </w:r>
    </w:p>
    <w:p w:rsidR="00C03244" w:rsidRDefault="00C03244" w:rsidP="00C03244">
      <w:pPr>
        <w:numPr>
          <w:ilvl w:val="0"/>
          <w:numId w:val="12"/>
        </w:numPr>
        <w:tabs>
          <w:tab w:val="left" w:pos="450"/>
          <w:tab w:val="left" w:pos="739"/>
        </w:tabs>
        <w:spacing w:after="120" w:line="240" w:lineRule="exact"/>
        <w:ind w:left="1166"/>
        <w:rPr>
          <w:sz w:val="22"/>
          <w:szCs w:val="22"/>
        </w:rPr>
      </w:pPr>
      <w:r w:rsidRPr="00764B5A">
        <w:rPr>
          <w:sz w:val="22"/>
          <w:szCs w:val="22"/>
        </w:rPr>
        <w:t xml:space="preserve">If an individual ceases active participation, then the certification as Master Gardener Volunteer becomes void.  </w:t>
      </w:r>
    </w:p>
    <w:p w:rsidR="00C03244" w:rsidRPr="00764B5A" w:rsidRDefault="00066C15" w:rsidP="00C03244">
      <w:pPr>
        <w:numPr>
          <w:ilvl w:val="0"/>
          <w:numId w:val="12"/>
        </w:numPr>
        <w:tabs>
          <w:tab w:val="left" w:pos="450"/>
          <w:tab w:val="left" w:pos="739"/>
        </w:tabs>
        <w:spacing w:after="120" w:line="240" w:lineRule="exact"/>
        <w:ind w:left="1166"/>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4536440</wp:posOffset>
                </wp:positionH>
                <wp:positionV relativeFrom="paragraph">
                  <wp:posOffset>359410</wp:posOffset>
                </wp:positionV>
                <wp:extent cx="1840865" cy="169164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B22" w:rsidRDefault="002C1B22" w:rsidP="00D00AE5">
                            <w:r>
                              <w:rPr>
                                <w:noProof/>
                              </w:rPr>
                              <w:drawing>
                                <wp:inline distT="0" distB="0" distL="0" distR="0">
                                  <wp:extent cx="1657350" cy="1600200"/>
                                  <wp:effectExtent l="0" t="0" r="0" b="0"/>
                                  <wp:docPr id="2" name="Picture 2" descr="MCj0183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8305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7.2pt;margin-top:28.3pt;width:144.95pt;height:13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" stroked="f">
                <v:textbox style="mso-fit-shape-to-text:t">
                  <w:txbxContent>
                    <w:p w:rsidR="002C1B22" w:rsidRDefault="002C1B22" w:rsidP="00D00AE5">
                      <w:r>
                        <w:rPr>
                          <w:noProof/>
                        </w:rPr>
                        <w:drawing>
                          <wp:inline distT="0" distB="0" distL="0" distR="0">
                            <wp:extent cx="1657350" cy="1600200"/>
                            <wp:effectExtent l="0" t="0" r="0" b="0"/>
                            <wp:docPr id="2" name="Picture 2" descr="MCj0183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8305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p>
                  </w:txbxContent>
                </v:textbox>
              </v:shape>
            </w:pict>
          </mc:Fallback>
        </mc:AlternateContent>
      </w:r>
      <w:r w:rsidR="00C03244" w:rsidRPr="00764B5A">
        <w:rPr>
          <w:sz w:val="22"/>
          <w:szCs w:val="22"/>
        </w:rPr>
        <w:t>New certifications will be issued each year only to those individuals who make a commitment for participation in the program for the coming year. Those not continuing in the program will not be re-certified and should be aware if they represent</w:t>
      </w:r>
      <w:r w:rsidR="00D31D3F">
        <w:rPr>
          <w:sz w:val="22"/>
          <w:szCs w:val="22"/>
        </w:rPr>
        <w:t xml:space="preserve">                                                                                                       </w:t>
      </w:r>
      <w:r w:rsidR="00C03244" w:rsidRPr="00764B5A">
        <w:rPr>
          <w:sz w:val="22"/>
          <w:szCs w:val="22"/>
        </w:rPr>
        <w:t xml:space="preserve"> themselves as a Master Gardener Volunteer, they are </w:t>
      </w:r>
      <w:r w:rsidR="00D31D3F">
        <w:rPr>
          <w:sz w:val="22"/>
          <w:szCs w:val="22"/>
        </w:rPr>
        <w:t xml:space="preserve">                                                                                    </w:t>
      </w:r>
      <w:r w:rsidR="00C03244" w:rsidRPr="00764B5A">
        <w:rPr>
          <w:sz w:val="22"/>
          <w:szCs w:val="22"/>
        </w:rPr>
        <w:t xml:space="preserve">violating their original commitment to the </w:t>
      </w:r>
      <w:r w:rsidR="00C03244">
        <w:rPr>
          <w:sz w:val="22"/>
          <w:szCs w:val="22"/>
        </w:rPr>
        <w:t>UF/IFAS</w:t>
      </w:r>
      <w:r w:rsidR="00C03244" w:rsidRPr="00764B5A">
        <w:rPr>
          <w:sz w:val="22"/>
          <w:szCs w:val="22"/>
        </w:rPr>
        <w:t xml:space="preserve"> Extension.</w:t>
      </w:r>
    </w:p>
    <w:p w:rsidR="00D00AE5" w:rsidRPr="00D00AE5" w:rsidRDefault="00D00AE5" w:rsidP="00D00AE5">
      <w:pPr>
        <w:widowControl/>
        <w:numPr>
          <w:ilvl w:val="0"/>
          <w:numId w:val="12"/>
        </w:numPr>
        <w:autoSpaceDE/>
        <w:autoSpaceDN/>
        <w:adjustRightInd/>
        <w:rPr>
          <w:sz w:val="22"/>
          <w:szCs w:val="22"/>
        </w:rPr>
      </w:pPr>
      <w:r w:rsidRPr="00D00AE5">
        <w:rPr>
          <w:sz w:val="22"/>
          <w:szCs w:val="22"/>
        </w:rPr>
        <w:t>Work well with public and co-workers</w:t>
      </w:r>
      <w:r w:rsidR="00927801">
        <w:rPr>
          <w:sz w:val="22"/>
          <w:szCs w:val="22"/>
        </w:rPr>
        <w:t>, be flexible</w:t>
      </w:r>
    </w:p>
    <w:p w:rsidR="00D00AE5" w:rsidRPr="00D00AE5" w:rsidRDefault="00927801" w:rsidP="00D00AE5">
      <w:pPr>
        <w:widowControl/>
        <w:numPr>
          <w:ilvl w:val="0"/>
          <w:numId w:val="12"/>
        </w:numPr>
        <w:autoSpaceDE/>
        <w:autoSpaceDN/>
        <w:adjustRightInd/>
        <w:rPr>
          <w:sz w:val="22"/>
          <w:szCs w:val="22"/>
        </w:rPr>
      </w:pPr>
      <w:r>
        <w:rPr>
          <w:sz w:val="22"/>
          <w:szCs w:val="22"/>
        </w:rPr>
        <w:t>F</w:t>
      </w:r>
      <w:r w:rsidR="00D31D3F">
        <w:rPr>
          <w:sz w:val="22"/>
          <w:szCs w:val="22"/>
        </w:rPr>
        <w:t>ollow directions</w:t>
      </w:r>
      <w:r>
        <w:rPr>
          <w:sz w:val="22"/>
          <w:szCs w:val="22"/>
        </w:rPr>
        <w:t>, have volunteer time</w:t>
      </w:r>
    </w:p>
    <w:p w:rsidR="00D00AE5" w:rsidRPr="00D00AE5" w:rsidRDefault="00D00AE5" w:rsidP="00D00AE5">
      <w:pPr>
        <w:widowControl/>
        <w:numPr>
          <w:ilvl w:val="0"/>
          <w:numId w:val="12"/>
        </w:numPr>
        <w:autoSpaceDE/>
        <w:autoSpaceDN/>
        <w:adjustRightInd/>
        <w:rPr>
          <w:sz w:val="22"/>
          <w:szCs w:val="22"/>
        </w:rPr>
      </w:pPr>
      <w:r w:rsidRPr="00D00AE5">
        <w:rPr>
          <w:sz w:val="22"/>
          <w:szCs w:val="22"/>
        </w:rPr>
        <w:t>Desire to learn</w:t>
      </w:r>
      <w:r w:rsidR="00D31D3F">
        <w:rPr>
          <w:sz w:val="22"/>
          <w:szCs w:val="22"/>
        </w:rPr>
        <w:t xml:space="preserve"> and help others</w:t>
      </w:r>
    </w:p>
    <w:p w:rsidR="003511C3" w:rsidRPr="00D00AE5" w:rsidRDefault="003511C3" w:rsidP="003511C3">
      <w:pPr>
        <w:widowControl/>
        <w:autoSpaceDE/>
        <w:autoSpaceDN/>
        <w:adjustRightInd/>
        <w:ind w:left="1170"/>
        <w:rPr>
          <w:sz w:val="22"/>
          <w:szCs w:val="22"/>
        </w:rPr>
      </w:pPr>
    </w:p>
    <w:p w:rsidR="00D00AE5" w:rsidRDefault="00D00AE5" w:rsidP="00D00AE5">
      <w:pPr>
        <w:tabs>
          <w:tab w:val="left" w:pos="450"/>
          <w:tab w:val="left" w:pos="739"/>
        </w:tabs>
        <w:spacing w:line="240" w:lineRule="exact"/>
        <w:ind w:left="446"/>
        <w:rPr>
          <w:sz w:val="22"/>
          <w:szCs w:val="22"/>
        </w:rPr>
      </w:pPr>
      <w:r>
        <w:rPr>
          <w:sz w:val="22"/>
          <w:szCs w:val="22"/>
        </w:rPr>
        <w:t>Rebecca L. Jordi</w:t>
      </w:r>
      <w:r w:rsidR="00D31D3F">
        <w:rPr>
          <w:sz w:val="22"/>
          <w:szCs w:val="22"/>
        </w:rPr>
        <w:t xml:space="preserve"> – County Extension Director</w:t>
      </w:r>
      <w:r w:rsidR="00927801">
        <w:rPr>
          <w:sz w:val="22"/>
          <w:szCs w:val="22"/>
        </w:rPr>
        <w:t>, MG Coordinator</w:t>
      </w:r>
    </w:p>
    <w:sectPr w:rsidR="00D00AE5" w:rsidSect="00007E91">
      <w:footerReference w:type="default" r:id="rId10"/>
      <w:pgSz w:w="12240" w:h="15840"/>
      <w:pgMar w:top="576" w:right="576" w:bottom="576" w:left="576" w:header="720" w:footer="88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85" w:rsidRDefault="00FE6185">
      <w:r>
        <w:separator/>
      </w:r>
    </w:p>
  </w:endnote>
  <w:endnote w:type="continuationSeparator" w:id="0">
    <w:p w:rsidR="00FE6185" w:rsidRDefault="00F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22" w:rsidRPr="00E444EC" w:rsidRDefault="002C1B22"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The Institute of Food and Agricultural Sciences (IFAS) is an Equal Employment Opportunity -Affirmative Action Employer authorized to provide research,</w:t>
    </w:r>
  </w:p>
  <w:p w:rsidR="002C1B22" w:rsidRPr="00E444EC" w:rsidRDefault="002C1B22"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educational information and other services only to individuals and institutions that function without regard to race, color, sex, age, handicap or national origin.</w:t>
    </w:r>
  </w:p>
  <w:p w:rsidR="002C1B22" w:rsidRPr="00E444EC" w:rsidRDefault="002C1B22"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U .S. DEPARTMENT OF AGRICULTURE, COOPERATIVE EXTENSION SERVICE, UNIVERSITY OF FLORIDA, IFAS, Florida A. &amp; M. UNIVERSITY</w:t>
    </w:r>
  </w:p>
  <w:p w:rsidR="002C1B22" w:rsidRPr="00E444EC" w:rsidRDefault="002C1B22" w:rsidP="00A76B99">
    <w:pPr>
      <w:widowControl/>
      <w:spacing w:before="14" w:line="158" w:lineRule="exact"/>
      <w:jc w:val="center"/>
      <w:rPr>
        <w:rFonts w:ascii="Times New Roman" w:hAnsi="Times New Roman" w:cs="Times New Roman"/>
        <w:sz w:val="14"/>
        <w:szCs w:val="14"/>
      </w:rPr>
    </w:pPr>
    <w:r w:rsidRPr="00E444EC">
      <w:rPr>
        <w:rFonts w:ascii="Times New Roman" w:hAnsi="Times New Roman" w:cs="Times New Roman"/>
        <w:sz w:val="14"/>
        <w:szCs w:val="14"/>
      </w:rPr>
      <w:t>COOPERATIVE EXTENSION PROGRAM, AND BOARDS OF COUNTY COMMISSIONERS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85" w:rsidRDefault="00FE6185">
      <w:r>
        <w:separator/>
      </w:r>
    </w:p>
  </w:footnote>
  <w:footnote w:type="continuationSeparator" w:id="0">
    <w:p w:rsidR="00FE6185" w:rsidRDefault="00FE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C0F"/>
    <w:multiLevelType w:val="hybridMultilevel"/>
    <w:tmpl w:val="545CB8E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971B43"/>
    <w:multiLevelType w:val="multilevel"/>
    <w:tmpl w:val="075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F7040"/>
    <w:multiLevelType w:val="hybridMultilevel"/>
    <w:tmpl w:val="008AEFF4"/>
    <w:lvl w:ilvl="0" w:tplc="38A2110A">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29AD7DE1"/>
    <w:multiLevelType w:val="hybridMultilevel"/>
    <w:tmpl w:val="0A5A9910"/>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57FED"/>
    <w:multiLevelType w:val="hybridMultilevel"/>
    <w:tmpl w:val="FFBEBC48"/>
    <w:lvl w:ilvl="0" w:tplc="B78855AE">
      <w:start w:val="1"/>
      <w:numFmt w:val="bullet"/>
      <w:lvlText w:val=""/>
      <w:lvlJc w:val="left"/>
      <w:pPr>
        <w:tabs>
          <w:tab w:val="num" w:pos="720"/>
        </w:tabs>
        <w:ind w:left="720" w:hanging="360"/>
      </w:pPr>
      <w:rPr>
        <w:rFonts w:ascii="Wingdings" w:hAnsi="Wingdings" w:hint="default"/>
      </w:rPr>
    </w:lvl>
    <w:lvl w:ilvl="1" w:tplc="4D9CA98E" w:tentative="1">
      <w:start w:val="1"/>
      <w:numFmt w:val="bullet"/>
      <w:lvlText w:val=""/>
      <w:lvlJc w:val="left"/>
      <w:pPr>
        <w:tabs>
          <w:tab w:val="num" w:pos="1440"/>
        </w:tabs>
        <w:ind w:left="1440" w:hanging="360"/>
      </w:pPr>
      <w:rPr>
        <w:rFonts w:ascii="Wingdings" w:hAnsi="Wingdings" w:hint="default"/>
      </w:rPr>
    </w:lvl>
    <w:lvl w:ilvl="2" w:tplc="1B26FE7C" w:tentative="1">
      <w:start w:val="1"/>
      <w:numFmt w:val="bullet"/>
      <w:lvlText w:val=""/>
      <w:lvlJc w:val="left"/>
      <w:pPr>
        <w:tabs>
          <w:tab w:val="num" w:pos="2160"/>
        </w:tabs>
        <w:ind w:left="2160" w:hanging="360"/>
      </w:pPr>
      <w:rPr>
        <w:rFonts w:ascii="Wingdings" w:hAnsi="Wingdings" w:hint="default"/>
      </w:rPr>
    </w:lvl>
    <w:lvl w:ilvl="3" w:tplc="9634D92C" w:tentative="1">
      <w:start w:val="1"/>
      <w:numFmt w:val="bullet"/>
      <w:lvlText w:val=""/>
      <w:lvlJc w:val="left"/>
      <w:pPr>
        <w:tabs>
          <w:tab w:val="num" w:pos="2880"/>
        </w:tabs>
        <w:ind w:left="2880" w:hanging="360"/>
      </w:pPr>
      <w:rPr>
        <w:rFonts w:ascii="Wingdings" w:hAnsi="Wingdings" w:hint="default"/>
      </w:rPr>
    </w:lvl>
    <w:lvl w:ilvl="4" w:tplc="0F1E62F8" w:tentative="1">
      <w:start w:val="1"/>
      <w:numFmt w:val="bullet"/>
      <w:lvlText w:val=""/>
      <w:lvlJc w:val="left"/>
      <w:pPr>
        <w:tabs>
          <w:tab w:val="num" w:pos="3600"/>
        </w:tabs>
        <w:ind w:left="3600" w:hanging="360"/>
      </w:pPr>
      <w:rPr>
        <w:rFonts w:ascii="Wingdings" w:hAnsi="Wingdings" w:hint="default"/>
      </w:rPr>
    </w:lvl>
    <w:lvl w:ilvl="5" w:tplc="2814D1EC" w:tentative="1">
      <w:start w:val="1"/>
      <w:numFmt w:val="bullet"/>
      <w:lvlText w:val=""/>
      <w:lvlJc w:val="left"/>
      <w:pPr>
        <w:tabs>
          <w:tab w:val="num" w:pos="4320"/>
        </w:tabs>
        <w:ind w:left="4320" w:hanging="360"/>
      </w:pPr>
      <w:rPr>
        <w:rFonts w:ascii="Wingdings" w:hAnsi="Wingdings" w:hint="default"/>
      </w:rPr>
    </w:lvl>
    <w:lvl w:ilvl="6" w:tplc="F448FE2C" w:tentative="1">
      <w:start w:val="1"/>
      <w:numFmt w:val="bullet"/>
      <w:lvlText w:val=""/>
      <w:lvlJc w:val="left"/>
      <w:pPr>
        <w:tabs>
          <w:tab w:val="num" w:pos="5040"/>
        </w:tabs>
        <w:ind w:left="5040" w:hanging="360"/>
      </w:pPr>
      <w:rPr>
        <w:rFonts w:ascii="Wingdings" w:hAnsi="Wingdings" w:hint="default"/>
      </w:rPr>
    </w:lvl>
    <w:lvl w:ilvl="7" w:tplc="81F86FEA" w:tentative="1">
      <w:start w:val="1"/>
      <w:numFmt w:val="bullet"/>
      <w:lvlText w:val=""/>
      <w:lvlJc w:val="left"/>
      <w:pPr>
        <w:tabs>
          <w:tab w:val="num" w:pos="5760"/>
        </w:tabs>
        <w:ind w:left="5760" w:hanging="360"/>
      </w:pPr>
      <w:rPr>
        <w:rFonts w:ascii="Wingdings" w:hAnsi="Wingdings" w:hint="default"/>
      </w:rPr>
    </w:lvl>
    <w:lvl w:ilvl="8" w:tplc="DB2A5C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10F3D"/>
    <w:multiLevelType w:val="hybridMultilevel"/>
    <w:tmpl w:val="67E89374"/>
    <w:lvl w:ilvl="0" w:tplc="38A2110A">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34D46A0F"/>
    <w:multiLevelType w:val="hybridMultilevel"/>
    <w:tmpl w:val="0B2E5218"/>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06EA2"/>
    <w:multiLevelType w:val="hybridMultilevel"/>
    <w:tmpl w:val="D2246586"/>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E931969"/>
    <w:multiLevelType w:val="hybridMultilevel"/>
    <w:tmpl w:val="FE36ED0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3286090"/>
    <w:multiLevelType w:val="hybridMultilevel"/>
    <w:tmpl w:val="965CD96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2FF2904"/>
    <w:multiLevelType w:val="hybridMultilevel"/>
    <w:tmpl w:val="4D08BA4C"/>
    <w:lvl w:ilvl="0" w:tplc="88A23576">
      <w:start w:val="1"/>
      <w:numFmt w:val="bullet"/>
      <w:lvlText w:val=""/>
      <w:lvlJc w:val="left"/>
      <w:pPr>
        <w:tabs>
          <w:tab w:val="num" w:pos="360"/>
        </w:tabs>
        <w:ind w:left="360" w:hanging="360"/>
      </w:pPr>
      <w:rPr>
        <w:rFonts w:ascii="Wingdings" w:hAnsi="Wingdings" w:hint="default"/>
      </w:rPr>
    </w:lvl>
    <w:lvl w:ilvl="1" w:tplc="479A72FC">
      <w:start w:val="181"/>
      <w:numFmt w:val="bullet"/>
      <w:lvlText w:val=""/>
      <w:lvlJc w:val="left"/>
      <w:pPr>
        <w:tabs>
          <w:tab w:val="num" w:pos="1080"/>
        </w:tabs>
        <w:ind w:left="1080" w:hanging="360"/>
      </w:pPr>
      <w:rPr>
        <w:rFonts w:ascii="Wingdings" w:hAnsi="Wingdings" w:hint="default"/>
      </w:rPr>
    </w:lvl>
    <w:lvl w:ilvl="2" w:tplc="874E39C8">
      <w:start w:val="181"/>
      <w:numFmt w:val="bullet"/>
      <w:lvlText w:val=""/>
      <w:lvlJc w:val="left"/>
      <w:pPr>
        <w:tabs>
          <w:tab w:val="num" w:pos="1800"/>
        </w:tabs>
        <w:ind w:left="1800" w:hanging="360"/>
      </w:pPr>
      <w:rPr>
        <w:rFonts w:ascii="Wingdings" w:hAnsi="Wingdings" w:hint="default"/>
      </w:rPr>
    </w:lvl>
    <w:lvl w:ilvl="3" w:tplc="16FC43E4">
      <w:start w:val="181"/>
      <w:numFmt w:val="bullet"/>
      <w:lvlText w:val=""/>
      <w:lvlJc w:val="left"/>
      <w:pPr>
        <w:tabs>
          <w:tab w:val="num" w:pos="2520"/>
        </w:tabs>
        <w:ind w:left="2520" w:hanging="360"/>
      </w:pPr>
      <w:rPr>
        <w:rFonts w:ascii="Wingdings" w:hAnsi="Wingdings" w:hint="default"/>
      </w:rPr>
    </w:lvl>
    <w:lvl w:ilvl="4" w:tplc="D842D6E8" w:tentative="1">
      <w:start w:val="1"/>
      <w:numFmt w:val="bullet"/>
      <w:lvlText w:val=""/>
      <w:lvlJc w:val="left"/>
      <w:pPr>
        <w:tabs>
          <w:tab w:val="num" w:pos="3240"/>
        </w:tabs>
        <w:ind w:left="3240" w:hanging="360"/>
      </w:pPr>
      <w:rPr>
        <w:rFonts w:ascii="Wingdings" w:hAnsi="Wingdings" w:hint="default"/>
      </w:rPr>
    </w:lvl>
    <w:lvl w:ilvl="5" w:tplc="2D0EDF66" w:tentative="1">
      <w:start w:val="1"/>
      <w:numFmt w:val="bullet"/>
      <w:lvlText w:val=""/>
      <w:lvlJc w:val="left"/>
      <w:pPr>
        <w:tabs>
          <w:tab w:val="num" w:pos="3960"/>
        </w:tabs>
        <w:ind w:left="3960" w:hanging="360"/>
      </w:pPr>
      <w:rPr>
        <w:rFonts w:ascii="Wingdings" w:hAnsi="Wingdings" w:hint="default"/>
      </w:rPr>
    </w:lvl>
    <w:lvl w:ilvl="6" w:tplc="FD6E3304" w:tentative="1">
      <w:start w:val="1"/>
      <w:numFmt w:val="bullet"/>
      <w:lvlText w:val=""/>
      <w:lvlJc w:val="left"/>
      <w:pPr>
        <w:tabs>
          <w:tab w:val="num" w:pos="4680"/>
        </w:tabs>
        <w:ind w:left="4680" w:hanging="360"/>
      </w:pPr>
      <w:rPr>
        <w:rFonts w:ascii="Wingdings" w:hAnsi="Wingdings" w:hint="default"/>
      </w:rPr>
    </w:lvl>
    <w:lvl w:ilvl="7" w:tplc="AA204054" w:tentative="1">
      <w:start w:val="1"/>
      <w:numFmt w:val="bullet"/>
      <w:lvlText w:val=""/>
      <w:lvlJc w:val="left"/>
      <w:pPr>
        <w:tabs>
          <w:tab w:val="num" w:pos="5400"/>
        </w:tabs>
        <w:ind w:left="5400" w:hanging="360"/>
      </w:pPr>
      <w:rPr>
        <w:rFonts w:ascii="Wingdings" w:hAnsi="Wingdings" w:hint="default"/>
      </w:rPr>
    </w:lvl>
    <w:lvl w:ilvl="8" w:tplc="4CE68E1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791915"/>
    <w:multiLevelType w:val="hybridMultilevel"/>
    <w:tmpl w:val="238CFA16"/>
    <w:lvl w:ilvl="0" w:tplc="38A211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8A2110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E76CB"/>
    <w:multiLevelType w:val="hybridMultilevel"/>
    <w:tmpl w:val="B45481B6"/>
    <w:lvl w:ilvl="0" w:tplc="38A2110A">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6"/>
  </w:num>
  <w:num w:numId="6">
    <w:abstractNumId w:val="11"/>
  </w:num>
  <w:num w:numId="7">
    <w:abstractNumId w:val="8"/>
  </w:num>
  <w:num w:numId="8">
    <w:abstractNumId w:val="9"/>
  </w:num>
  <w:num w:numId="9">
    <w:abstractNumId w:val="7"/>
  </w:num>
  <w:num w:numId="10">
    <w:abstractNumId w:val="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33"/>
    <w:rsid w:val="00007E91"/>
    <w:rsid w:val="00043511"/>
    <w:rsid w:val="00066C15"/>
    <w:rsid w:val="0009455A"/>
    <w:rsid w:val="000A0412"/>
    <w:rsid w:val="000A2C04"/>
    <w:rsid w:val="00105D41"/>
    <w:rsid w:val="00126DBB"/>
    <w:rsid w:val="00127B74"/>
    <w:rsid w:val="00160E1A"/>
    <w:rsid w:val="001648C5"/>
    <w:rsid w:val="00171A5B"/>
    <w:rsid w:val="001926F5"/>
    <w:rsid w:val="002029AA"/>
    <w:rsid w:val="0020683B"/>
    <w:rsid w:val="00214B7C"/>
    <w:rsid w:val="002307ED"/>
    <w:rsid w:val="0025687B"/>
    <w:rsid w:val="00280590"/>
    <w:rsid w:val="00284BF3"/>
    <w:rsid w:val="002A5145"/>
    <w:rsid w:val="002C1B22"/>
    <w:rsid w:val="002E5CAB"/>
    <w:rsid w:val="002F47AD"/>
    <w:rsid w:val="00320F65"/>
    <w:rsid w:val="0032696D"/>
    <w:rsid w:val="00331458"/>
    <w:rsid w:val="003511C3"/>
    <w:rsid w:val="00360D8D"/>
    <w:rsid w:val="00392F2F"/>
    <w:rsid w:val="003A5193"/>
    <w:rsid w:val="003B322D"/>
    <w:rsid w:val="003F1E1D"/>
    <w:rsid w:val="00422DBB"/>
    <w:rsid w:val="0045258E"/>
    <w:rsid w:val="00466D18"/>
    <w:rsid w:val="00490198"/>
    <w:rsid w:val="004C574B"/>
    <w:rsid w:val="004C7AA2"/>
    <w:rsid w:val="004F5150"/>
    <w:rsid w:val="005046B7"/>
    <w:rsid w:val="005200D6"/>
    <w:rsid w:val="005225EA"/>
    <w:rsid w:val="005431A4"/>
    <w:rsid w:val="00554F54"/>
    <w:rsid w:val="005A4933"/>
    <w:rsid w:val="005C2667"/>
    <w:rsid w:val="00627A2B"/>
    <w:rsid w:val="00656E75"/>
    <w:rsid w:val="006F50D1"/>
    <w:rsid w:val="0070758D"/>
    <w:rsid w:val="00717A75"/>
    <w:rsid w:val="00753A61"/>
    <w:rsid w:val="00764B5A"/>
    <w:rsid w:val="007C6CBC"/>
    <w:rsid w:val="007E5CFB"/>
    <w:rsid w:val="00834E89"/>
    <w:rsid w:val="00850E9A"/>
    <w:rsid w:val="0088405F"/>
    <w:rsid w:val="008A344E"/>
    <w:rsid w:val="008A7B7F"/>
    <w:rsid w:val="008C7A32"/>
    <w:rsid w:val="008E3608"/>
    <w:rsid w:val="00915C0B"/>
    <w:rsid w:val="00923F77"/>
    <w:rsid w:val="00927801"/>
    <w:rsid w:val="009441E2"/>
    <w:rsid w:val="00952835"/>
    <w:rsid w:val="00952DDA"/>
    <w:rsid w:val="00967E19"/>
    <w:rsid w:val="009D702C"/>
    <w:rsid w:val="00A251A0"/>
    <w:rsid w:val="00A76B99"/>
    <w:rsid w:val="00AA5790"/>
    <w:rsid w:val="00AD0FC0"/>
    <w:rsid w:val="00AE0D4C"/>
    <w:rsid w:val="00B0425D"/>
    <w:rsid w:val="00B138DC"/>
    <w:rsid w:val="00B25B56"/>
    <w:rsid w:val="00B31250"/>
    <w:rsid w:val="00B7190A"/>
    <w:rsid w:val="00BC5035"/>
    <w:rsid w:val="00C03244"/>
    <w:rsid w:val="00C44C83"/>
    <w:rsid w:val="00C50C88"/>
    <w:rsid w:val="00C521D6"/>
    <w:rsid w:val="00C57758"/>
    <w:rsid w:val="00C67BAC"/>
    <w:rsid w:val="00CB6B5C"/>
    <w:rsid w:val="00CC588D"/>
    <w:rsid w:val="00D00AE5"/>
    <w:rsid w:val="00D21A2D"/>
    <w:rsid w:val="00D309AA"/>
    <w:rsid w:val="00D31D3F"/>
    <w:rsid w:val="00D338D4"/>
    <w:rsid w:val="00D402BB"/>
    <w:rsid w:val="00D8267B"/>
    <w:rsid w:val="00DF38E0"/>
    <w:rsid w:val="00DF6795"/>
    <w:rsid w:val="00E1665C"/>
    <w:rsid w:val="00E35E04"/>
    <w:rsid w:val="00E444EC"/>
    <w:rsid w:val="00E47D88"/>
    <w:rsid w:val="00E71AEC"/>
    <w:rsid w:val="00E8634F"/>
    <w:rsid w:val="00E924F4"/>
    <w:rsid w:val="00EC7785"/>
    <w:rsid w:val="00ED7CC7"/>
    <w:rsid w:val="00F711E1"/>
    <w:rsid w:val="00F76D7C"/>
    <w:rsid w:val="00F93DC4"/>
    <w:rsid w:val="00FA3CB2"/>
    <w:rsid w:val="00FA7FCC"/>
    <w:rsid w:val="00F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D5D3A9-2AA8-4B13-8D0D-5F09786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7C"/>
    <w:pPr>
      <w:widowControl w:val="0"/>
      <w:autoSpaceDE w:val="0"/>
      <w:autoSpaceDN w:val="0"/>
      <w:adjustRightInd w:val="0"/>
    </w:pPr>
    <w:rPr>
      <w:rFonts w:ascii="Arial" w:hAnsi="Arial" w:cs="Arial"/>
    </w:rPr>
  </w:style>
  <w:style w:type="paragraph" w:styleId="Heading1">
    <w:name w:val="heading 1"/>
    <w:basedOn w:val="Normal"/>
    <w:next w:val="Normal"/>
    <w:qFormat/>
    <w:rsid w:val="003A5193"/>
    <w:pPr>
      <w:keepNext/>
      <w:spacing w:before="240" w:after="60"/>
      <w:outlineLvl w:val="0"/>
    </w:pPr>
    <w:rPr>
      <w:b/>
      <w:bCs/>
      <w:kern w:val="32"/>
      <w:sz w:val="32"/>
      <w:szCs w:val="32"/>
    </w:rPr>
  </w:style>
  <w:style w:type="paragraph" w:styleId="Heading2">
    <w:name w:val="heading 2"/>
    <w:basedOn w:val="Normal"/>
    <w:qFormat/>
    <w:rsid w:val="009D702C"/>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6B99"/>
    <w:pPr>
      <w:tabs>
        <w:tab w:val="center" w:pos="4320"/>
        <w:tab w:val="right" w:pos="8640"/>
      </w:tabs>
    </w:pPr>
  </w:style>
  <w:style w:type="paragraph" w:styleId="Footer">
    <w:name w:val="footer"/>
    <w:basedOn w:val="Normal"/>
    <w:rsid w:val="00A76B99"/>
    <w:pPr>
      <w:tabs>
        <w:tab w:val="center" w:pos="4320"/>
        <w:tab w:val="right" w:pos="8640"/>
      </w:tabs>
    </w:pPr>
  </w:style>
  <w:style w:type="character" w:styleId="Hyperlink">
    <w:name w:val="Hyperlink"/>
    <w:rsid w:val="00105D41"/>
    <w:rPr>
      <w:color w:val="0000FF"/>
      <w:u w:val="single"/>
    </w:rPr>
  </w:style>
  <w:style w:type="paragraph" w:styleId="BalloonText">
    <w:name w:val="Balloon Text"/>
    <w:basedOn w:val="Normal"/>
    <w:semiHidden/>
    <w:rsid w:val="0032696D"/>
    <w:rPr>
      <w:rFonts w:ascii="Tahoma" w:hAnsi="Tahoma" w:cs="Tahoma"/>
      <w:sz w:val="16"/>
      <w:szCs w:val="16"/>
    </w:rPr>
  </w:style>
  <w:style w:type="paragraph" w:styleId="NormalWeb">
    <w:name w:val="Normal (Web)"/>
    <w:basedOn w:val="Normal"/>
    <w:rsid w:val="009D702C"/>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D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2119">
      <w:bodyDiv w:val="1"/>
      <w:marLeft w:val="0"/>
      <w:marRight w:val="0"/>
      <w:marTop w:val="0"/>
      <w:marBottom w:val="0"/>
      <w:divBdr>
        <w:top w:val="none" w:sz="0" w:space="0" w:color="auto"/>
        <w:left w:val="none" w:sz="0" w:space="0" w:color="auto"/>
        <w:bottom w:val="none" w:sz="0" w:space="0" w:color="auto"/>
        <w:right w:val="none" w:sz="0" w:space="0" w:color="auto"/>
      </w:divBdr>
      <w:divsChild>
        <w:div w:id="697118929">
          <w:marLeft w:val="0"/>
          <w:marRight w:val="0"/>
          <w:marTop w:val="0"/>
          <w:marBottom w:val="0"/>
          <w:divBdr>
            <w:top w:val="none" w:sz="0" w:space="0" w:color="auto"/>
            <w:left w:val="none" w:sz="0" w:space="0" w:color="auto"/>
            <w:bottom w:val="none" w:sz="0" w:space="0" w:color="auto"/>
            <w:right w:val="none" w:sz="0" w:space="0" w:color="auto"/>
          </w:divBdr>
          <w:divsChild>
            <w:div w:id="169687216">
              <w:marLeft w:val="0"/>
              <w:marRight w:val="0"/>
              <w:marTop w:val="0"/>
              <w:marBottom w:val="0"/>
              <w:divBdr>
                <w:top w:val="none" w:sz="0" w:space="0" w:color="auto"/>
                <w:left w:val="none" w:sz="0" w:space="0" w:color="auto"/>
                <w:bottom w:val="none" w:sz="0" w:space="0" w:color="auto"/>
                <w:right w:val="none" w:sz="0" w:space="0" w:color="auto"/>
              </w:divBdr>
            </w:div>
            <w:div w:id="238559579">
              <w:marLeft w:val="0"/>
              <w:marRight w:val="0"/>
              <w:marTop w:val="0"/>
              <w:marBottom w:val="0"/>
              <w:divBdr>
                <w:top w:val="none" w:sz="0" w:space="0" w:color="auto"/>
                <w:left w:val="none" w:sz="0" w:space="0" w:color="auto"/>
                <w:bottom w:val="none" w:sz="0" w:space="0" w:color="auto"/>
                <w:right w:val="none" w:sz="0" w:space="0" w:color="auto"/>
              </w:divBdr>
            </w:div>
            <w:div w:id="410930546">
              <w:marLeft w:val="0"/>
              <w:marRight w:val="0"/>
              <w:marTop w:val="0"/>
              <w:marBottom w:val="0"/>
              <w:divBdr>
                <w:top w:val="none" w:sz="0" w:space="0" w:color="auto"/>
                <w:left w:val="none" w:sz="0" w:space="0" w:color="auto"/>
                <w:bottom w:val="none" w:sz="0" w:space="0" w:color="auto"/>
                <w:right w:val="none" w:sz="0" w:space="0" w:color="auto"/>
              </w:divBdr>
            </w:div>
            <w:div w:id="984578654">
              <w:marLeft w:val="0"/>
              <w:marRight w:val="0"/>
              <w:marTop w:val="0"/>
              <w:marBottom w:val="0"/>
              <w:divBdr>
                <w:top w:val="none" w:sz="0" w:space="0" w:color="auto"/>
                <w:left w:val="none" w:sz="0" w:space="0" w:color="auto"/>
                <w:bottom w:val="none" w:sz="0" w:space="0" w:color="auto"/>
                <w:right w:val="none" w:sz="0" w:space="0" w:color="auto"/>
              </w:divBdr>
            </w:div>
            <w:div w:id="1237277235">
              <w:marLeft w:val="0"/>
              <w:marRight w:val="0"/>
              <w:marTop w:val="0"/>
              <w:marBottom w:val="0"/>
              <w:divBdr>
                <w:top w:val="none" w:sz="0" w:space="0" w:color="auto"/>
                <w:left w:val="none" w:sz="0" w:space="0" w:color="auto"/>
                <w:bottom w:val="none" w:sz="0" w:space="0" w:color="auto"/>
                <w:right w:val="none" w:sz="0" w:space="0" w:color="auto"/>
              </w:divBdr>
            </w:div>
            <w:div w:id="1309551941">
              <w:marLeft w:val="0"/>
              <w:marRight w:val="0"/>
              <w:marTop w:val="0"/>
              <w:marBottom w:val="0"/>
              <w:divBdr>
                <w:top w:val="none" w:sz="0" w:space="0" w:color="auto"/>
                <w:left w:val="none" w:sz="0" w:space="0" w:color="auto"/>
                <w:bottom w:val="none" w:sz="0" w:space="0" w:color="auto"/>
                <w:right w:val="none" w:sz="0" w:space="0" w:color="auto"/>
              </w:divBdr>
            </w:div>
            <w:div w:id="1894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686">
      <w:bodyDiv w:val="1"/>
      <w:marLeft w:val="0"/>
      <w:marRight w:val="0"/>
      <w:marTop w:val="0"/>
      <w:marBottom w:val="0"/>
      <w:divBdr>
        <w:top w:val="none" w:sz="0" w:space="0" w:color="auto"/>
        <w:left w:val="none" w:sz="0" w:space="0" w:color="auto"/>
        <w:bottom w:val="none" w:sz="0" w:space="0" w:color="auto"/>
        <w:right w:val="none" w:sz="0" w:space="0" w:color="auto"/>
      </w:divBdr>
      <w:divsChild>
        <w:div w:id="1269464816">
          <w:marLeft w:val="0"/>
          <w:marRight w:val="0"/>
          <w:marTop w:val="0"/>
          <w:marBottom w:val="0"/>
          <w:divBdr>
            <w:top w:val="none" w:sz="0" w:space="0" w:color="auto"/>
            <w:left w:val="none" w:sz="0" w:space="0" w:color="auto"/>
            <w:bottom w:val="none" w:sz="0" w:space="0" w:color="auto"/>
            <w:right w:val="none" w:sz="0" w:space="0" w:color="auto"/>
          </w:divBdr>
          <w:divsChild>
            <w:div w:id="1410809008">
              <w:marLeft w:val="0"/>
              <w:marRight w:val="0"/>
              <w:marTop w:val="0"/>
              <w:marBottom w:val="0"/>
              <w:divBdr>
                <w:top w:val="none" w:sz="0" w:space="0" w:color="auto"/>
                <w:left w:val="none" w:sz="0" w:space="0" w:color="auto"/>
                <w:bottom w:val="none" w:sz="0" w:space="0" w:color="auto"/>
                <w:right w:val="none" w:sz="0" w:space="0" w:color="auto"/>
              </w:divBdr>
              <w:divsChild>
                <w:div w:id="1028145449">
                  <w:marLeft w:val="0"/>
                  <w:marRight w:val="0"/>
                  <w:marTop w:val="0"/>
                  <w:marBottom w:val="0"/>
                  <w:divBdr>
                    <w:top w:val="none" w:sz="0" w:space="0" w:color="auto"/>
                    <w:left w:val="none" w:sz="0" w:space="0" w:color="auto"/>
                    <w:bottom w:val="none" w:sz="0" w:space="0" w:color="auto"/>
                    <w:right w:val="none" w:sz="0" w:space="0" w:color="auto"/>
                  </w:divBdr>
                  <w:divsChild>
                    <w:div w:id="1778284928">
                      <w:marLeft w:val="0"/>
                      <w:marRight w:val="0"/>
                      <w:marTop w:val="0"/>
                      <w:marBottom w:val="0"/>
                      <w:divBdr>
                        <w:top w:val="none" w:sz="0" w:space="0" w:color="auto"/>
                        <w:left w:val="none" w:sz="0" w:space="0" w:color="auto"/>
                        <w:bottom w:val="none" w:sz="0" w:space="0" w:color="auto"/>
                        <w:right w:val="none" w:sz="0" w:space="0" w:color="auto"/>
                      </w:divBdr>
                      <w:divsChild>
                        <w:div w:id="495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igart\Application%20Data\Microsoft\Templates\Duval%20County%20Extension%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077D-EBBB-4AE9-8D9C-B862E8F5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Duval County Extension Office.dot</Template>
  <TotalTime>1</TotalTime>
  <Pages>3</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Warner</cp:lastModifiedBy>
  <cp:revision>2</cp:revision>
  <cp:lastPrinted>2009-06-02T20:18:00Z</cp:lastPrinted>
  <dcterms:created xsi:type="dcterms:W3CDTF">2019-05-01T14:45:00Z</dcterms:created>
  <dcterms:modified xsi:type="dcterms:W3CDTF">2019-05-01T14:45:00Z</dcterms:modified>
</cp:coreProperties>
</file>